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ook w:val="04A0" w:firstRow="1" w:lastRow="0" w:firstColumn="1" w:lastColumn="0" w:noHBand="0" w:noVBand="1"/>
      </w:tblPr>
      <w:tblGrid>
        <w:gridCol w:w="4962"/>
        <w:gridCol w:w="5103"/>
      </w:tblGrid>
      <w:tr w:rsidR="00AE343F" w:rsidRPr="00BB5FA7" w14:paraId="40B44432" w14:textId="77777777" w:rsidTr="002A3057">
        <w:tc>
          <w:tcPr>
            <w:tcW w:w="4962" w:type="dxa"/>
          </w:tcPr>
          <w:p w14:paraId="67D878FA" w14:textId="77777777" w:rsidR="00AE343F" w:rsidRPr="007A2A85" w:rsidRDefault="00AE343F" w:rsidP="002A3057">
            <w:pPr>
              <w:jc w:val="center"/>
              <w:rPr>
                <w:sz w:val="26"/>
                <w:szCs w:val="26"/>
              </w:rPr>
            </w:pPr>
            <w:r w:rsidRPr="007A2A85">
              <w:rPr>
                <w:b/>
                <w:sz w:val="26"/>
                <w:szCs w:val="26"/>
              </w:rPr>
              <w:t>ООО «ДальСТАМ»</w:t>
            </w:r>
          </w:p>
          <w:p w14:paraId="76A5F864" w14:textId="77777777" w:rsidR="00AE343F" w:rsidRPr="007A2A85" w:rsidRDefault="00AE343F" w:rsidP="002A3057">
            <w:pPr>
              <w:jc w:val="center"/>
              <w:rPr>
                <w:b/>
                <w:i/>
                <w:sz w:val="26"/>
                <w:szCs w:val="26"/>
              </w:rPr>
            </w:pPr>
            <w:r w:rsidRPr="007A2A85">
              <w:rPr>
                <w:b/>
                <w:i/>
                <w:sz w:val="26"/>
                <w:szCs w:val="26"/>
              </w:rPr>
              <w:t xml:space="preserve">Санаторий - профилакторий </w:t>
            </w:r>
          </w:p>
          <w:p w14:paraId="583711E8" w14:textId="153259D7" w:rsidR="00AE343F" w:rsidRPr="007A2A85" w:rsidRDefault="00DD6549" w:rsidP="002A3057">
            <w:pPr>
              <w:jc w:val="center"/>
              <w:rPr>
                <w:b/>
                <w:i/>
                <w:sz w:val="26"/>
                <w:szCs w:val="26"/>
              </w:rPr>
            </w:pPr>
            <w:r>
              <w:rPr>
                <w:b/>
                <w:i/>
                <w:sz w:val="26"/>
                <w:szCs w:val="26"/>
              </w:rPr>
              <w:t>«Белый Л</w:t>
            </w:r>
            <w:r w:rsidR="00AE343F" w:rsidRPr="007A2A85">
              <w:rPr>
                <w:b/>
                <w:i/>
                <w:sz w:val="26"/>
                <w:szCs w:val="26"/>
              </w:rPr>
              <w:t>ебедь»</w:t>
            </w:r>
          </w:p>
          <w:p w14:paraId="53B6DB9B" w14:textId="3E63DCF3" w:rsidR="00AE343F" w:rsidRPr="007A2A85" w:rsidRDefault="00AE343F" w:rsidP="002A3057">
            <w:pPr>
              <w:jc w:val="center"/>
              <w:rPr>
                <w:b/>
                <w:i/>
                <w:sz w:val="26"/>
                <w:szCs w:val="26"/>
              </w:rPr>
            </w:pPr>
            <w:r w:rsidRPr="007A2A85">
              <w:rPr>
                <w:b/>
                <w:i/>
                <w:sz w:val="26"/>
                <w:szCs w:val="26"/>
              </w:rPr>
              <w:t>г.</w:t>
            </w:r>
            <w:r w:rsidR="00C4175B">
              <w:rPr>
                <w:b/>
                <w:i/>
                <w:sz w:val="26"/>
                <w:szCs w:val="26"/>
              </w:rPr>
              <w:t xml:space="preserve"> </w:t>
            </w:r>
            <w:r w:rsidRPr="007A2A85">
              <w:rPr>
                <w:b/>
                <w:i/>
                <w:sz w:val="26"/>
                <w:szCs w:val="26"/>
              </w:rPr>
              <w:t>Владивосток, о.</w:t>
            </w:r>
            <w:r w:rsidR="00C4175B">
              <w:rPr>
                <w:b/>
                <w:i/>
                <w:sz w:val="26"/>
                <w:szCs w:val="26"/>
              </w:rPr>
              <w:t xml:space="preserve"> </w:t>
            </w:r>
            <w:r w:rsidRPr="007A2A85">
              <w:rPr>
                <w:b/>
                <w:i/>
                <w:sz w:val="26"/>
                <w:szCs w:val="26"/>
              </w:rPr>
              <w:t>Русский,</w:t>
            </w:r>
            <w:r>
              <w:rPr>
                <w:b/>
                <w:i/>
                <w:sz w:val="26"/>
                <w:szCs w:val="26"/>
              </w:rPr>
              <w:t xml:space="preserve"> </w:t>
            </w:r>
            <w:r w:rsidR="00C4175B">
              <w:rPr>
                <w:b/>
                <w:i/>
                <w:sz w:val="26"/>
                <w:szCs w:val="26"/>
              </w:rPr>
              <w:t xml:space="preserve">ул. </w:t>
            </w:r>
            <w:r w:rsidRPr="007A2A85">
              <w:rPr>
                <w:b/>
                <w:i/>
                <w:sz w:val="26"/>
                <w:szCs w:val="26"/>
              </w:rPr>
              <w:t>Воевода,20</w:t>
            </w:r>
          </w:p>
          <w:p w14:paraId="2913997C" w14:textId="77777777" w:rsidR="00AE343F" w:rsidRPr="007A2A85" w:rsidRDefault="00AE343F" w:rsidP="002A3057">
            <w:pPr>
              <w:rPr>
                <w:b/>
                <w:sz w:val="26"/>
                <w:szCs w:val="26"/>
              </w:rPr>
            </w:pPr>
          </w:p>
        </w:tc>
        <w:tc>
          <w:tcPr>
            <w:tcW w:w="5103" w:type="dxa"/>
          </w:tcPr>
          <w:p w14:paraId="18202AA6" w14:textId="77777777" w:rsidR="00C4175B" w:rsidRDefault="00AE343F" w:rsidP="002A3057">
            <w:pPr>
              <w:jc w:val="center"/>
              <w:rPr>
                <w:b/>
                <w:i/>
                <w:sz w:val="26"/>
                <w:szCs w:val="26"/>
              </w:rPr>
            </w:pPr>
            <w:r w:rsidRPr="007A2A85">
              <w:rPr>
                <w:b/>
                <w:i/>
                <w:sz w:val="26"/>
                <w:szCs w:val="26"/>
              </w:rPr>
              <w:t xml:space="preserve">Утверждаю:                                                                        Генеральный директор </w:t>
            </w:r>
          </w:p>
          <w:p w14:paraId="6FF3EB28" w14:textId="2510EA03" w:rsidR="00AE343F" w:rsidRPr="007A2A85" w:rsidRDefault="00AE343F" w:rsidP="002A3057">
            <w:pPr>
              <w:jc w:val="center"/>
              <w:rPr>
                <w:b/>
                <w:i/>
                <w:sz w:val="26"/>
                <w:szCs w:val="26"/>
              </w:rPr>
            </w:pPr>
            <w:r w:rsidRPr="007A2A85">
              <w:rPr>
                <w:b/>
                <w:i/>
                <w:sz w:val="26"/>
                <w:szCs w:val="26"/>
              </w:rPr>
              <w:t>ОО</w:t>
            </w:r>
            <w:proofErr w:type="gramStart"/>
            <w:r w:rsidRPr="007A2A85">
              <w:rPr>
                <w:b/>
                <w:i/>
                <w:sz w:val="26"/>
                <w:szCs w:val="26"/>
                <w:lang w:val="en-US"/>
              </w:rPr>
              <w:t>O</w:t>
            </w:r>
            <w:proofErr w:type="gramEnd"/>
            <w:r w:rsidRPr="007A2A85">
              <w:rPr>
                <w:b/>
                <w:i/>
                <w:sz w:val="26"/>
                <w:szCs w:val="26"/>
              </w:rPr>
              <w:t xml:space="preserve"> «ДальСТАМ» Щетинин В.М.</w:t>
            </w:r>
          </w:p>
          <w:p w14:paraId="7B9157D0" w14:textId="6ABB75D7" w:rsidR="00AE343F" w:rsidRPr="007A2A85" w:rsidRDefault="00C4175B" w:rsidP="002A3057">
            <w:pPr>
              <w:jc w:val="center"/>
              <w:rPr>
                <w:b/>
                <w:i/>
                <w:sz w:val="26"/>
                <w:szCs w:val="26"/>
              </w:rPr>
            </w:pPr>
            <w:r>
              <w:rPr>
                <w:b/>
                <w:i/>
                <w:sz w:val="26"/>
                <w:szCs w:val="26"/>
              </w:rPr>
              <w:t>«</w:t>
            </w:r>
            <w:r w:rsidR="007E6B7B" w:rsidRPr="00C4175B">
              <w:rPr>
                <w:b/>
                <w:i/>
                <w:sz w:val="26"/>
                <w:szCs w:val="26"/>
                <w:u w:val="single"/>
              </w:rPr>
              <w:t>2</w:t>
            </w:r>
            <w:r w:rsidR="00DD6549">
              <w:rPr>
                <w:b/>
                <w:i/>
                <w:sz w:val="26"/>
                <w:szCs w:val="26"/>
                <w:u w:val="single"/>
              </w:rPr>
              <w:t>1</w:t>
            </w:r>
            <w:r w:rsidR="00AE343F">
              <w:rPr>
                <w:b/>
                <w:i/>
                <w:sz w:val="26"/>
                <w:szCs w:val="26"/>
              </w:rPr>
              <w:t>»_</w:t>
            </w:r>
            <w:r w:rsidR="00DD6549">
              <w:rPr>
                <w:b/>
                <w:i/>
                <w:sz w:val="26"/>
                <w:szCs w:val="26"/>
              </w:rPr>
              <w:t>марта</w:t>
            </w:r>
            <w:r w:rsidR="00AE343F">
              <w:rPr>
                <w:b/>
                <w:i/>
                <w:sz w:val="26"/>
                <w:szCs w:val="26"/>
              </w:rPr>
              <w:t xml:space="preserve"> 20</w:t>
            </w:r>
            <w:r w:rsidR="000A13D1">
              <w:rPr>
                <w:b/>
                <w:i/>
                <w:sz w:val="26"/>
                <w:szCs w:val="26"/>
              </w:rPr>
              <w:t>2</w:t>
            </w:r>
            <w:r w:rsidR="00DD6549">
              <w:rPr>
                <w:b/>
                <w:i/>
                <w:sz w:val="26"/>
                <w:szCs w:val="26"/>
              </w:rPr>
              <w:t>2</w:t>
            </w:r>
            <w:r w:rsidR="00AE343F" w:rsidRPr="007A2A85">
              <w:rPr>
                <w:b/>
                <w:i/>
                <w:sz w:val="26"/>
                <w:szCs w:val="26"/>
              </w:rPr>
              <w:t xml:space="preserve"> г</w:t>
            </w:r>
          </w:p>
          <w:p w14:paraId="11E2B130" w14:textId="77777777" w:rsidR="00AE343F" w:rsidRPr="007A2A85" w:rsidRDefault="00AE343F" w:rsidP="002A3057">
            <w:pPr>
              <w:jc w:val="center"/>
              <w:rPr>
                <w:b/>
                <w:sz w:val="26"/>
                <w:szCs w:val="26"/>
              </w:rPr>
            </w:pPr>
          </w:p>
        </w:tc>
      </w:tr>
    </w:tbl>
    <w:p w14:paraId="5EA9101F" w14:textId="77777777" w:rsidR="00AE343F" w:rsidRPr="00735247" w:rsidRDefault="00AE343F" w:rsidP="00AE343F"/>
    <w:p w14:paraId="16DC6CED" w14:textId="77777777" w:rsidR="00AE343F" w:rsidRDefault="00AE343F" w:rsidP="00AE343F">
      <w:pPr>
        <w:jc w:val="center"/>
        <w:rPr>
          <w:b/>
        </w:rPr>
      </w:pPr>
      <w:r>
        <w:rPr>
          <w:b/>
        </w:rPr>
        <w:t>ПРЕЙСКУРАНТ</w:t>
      </w:r>
    </w:p>
    <w:p w14:paraId="7A3B4996" w14:textId="77777777" w:rsidR="00F90907" w:rsidRDefault="00F90907" w:rsidP="00AE343F">
      <w:pPr>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229"/>
        <w:gridCol w:w="1472"/>
      </w:tblGrid>
      <w:tr w:rsidR="00C4175B" w:rsidRPr="00312DF2" w14:paraId="7159C7CE" w14:textId="7DBF296A" w:rsidTr="00F90907">
        <w:trPr>
          <w:trHeight w:val="216"/>
        </w:trPr>
        <w:tc>
          <w:tcPr>
            <w:tcW w:w="8789" w:type="dxa"/>
          </w:tcPr>
          <w:p w14:paraId="214B76A6" w14:textId="77777777" w:rsidR="00C4175B" w:rsidRPr="00F90907" w:rsidRDefault="00C4175B" w:rsidP="002A3057">
            <w:pPr>
              <w:pStyle w:val="a3"/>
              <w:jc w:val="center"/>
              <w:rPr>
                <w:rFonts w:ascii="Times New Roman" w:hAnsi="Times New Roman"/>
                <w:b/>
                <w:i/>
                <w:sz w:val="26"/>
                <w:szCs w:val="26"/>
              </w:rPr>
            </w:pPr>
            <w:r w:rsidRPr="00F90907">
              <w:rPr>
                <w:rFonts w:ascii="Times New Roman" w:hAnsi="Times New Roman"/>
                <w:b/>
                <w:i/>
                <w:sz w:val="26"/>
                <w:szCs w:val="26"/>
              </w:rPr>
              <w:t>Наименование услуги</w:t>
            </w:r>
          </w:p>
        </w:tc>
        <w:tc>
          <w:tcPr>
            <w:tcW w:w="1701" w:type="dxa"/>
            <w:gridSpan w:val="2"/>
          </w:tcPr>
          <w:p w14:paraId="29A4BC9F" w14:textId="6E36913E" w:rsidR="00C4175B" w:rsidRPr="00F90907" w:rsidRDefault="00F90907" w:rsidP="00F90907">
            <w:pPr>
              <w:pStyle w:val="a3"/>
              <w:jc w:val="center"/>
              <w:rPr>
                <w:rFonts w:ascii="Times New Roman" w:hAnsi="Times New Roman"/>
                <w:b/>
                <w:i/>
                <w:sz w:val="26"/>
                <w:szCs w:val="26"/>
              </w:rPr>
            </w:pPr>
            <w:r w:rsidRPr="00F90907">
              <w:rPr>
                <w:rFonts w:ascii="Times New Roman" w:hAnsi="Times New Roman"/>
                <w:b/>
                <w:i/>
                <w:sz w:val="26"/>
                <w:szCs w:val="26"/>
              </w:rPr>
              <w:t>Стоимость (руб.)</w:t>
            </w:r>
          </w:p>
        </w:tc>
      </w:tr>
      <w:tr w:rsidR="00C4175B" w:rsidRPr="00312DF2" w14:paraId="12637F22" w14:textId="2FE4F601" w:rsidTr="00F90907">
        <w:trPr>
          <w:trHeight w:val="216"/>
        </w:trPr>
        <w:tc>
          <w:tcPr>
            <w:tcW w:w="8789" w:type="dxa"/>
          </w:tcPr>
          <w:p w14:paraId="1C532DCA"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Консультация терапевта, физиотерапевта</w:t>
            </w:r>
          </w:p>
        </w:tc>
        <w:tc>
          <w:tcPr>
            <w:tcW w:w="1701" w:type="dxa"/>
            <w:gridSpan w:val="2"/>
          </w:tcPr>
          <w:p w14:paraId="7DBE60D2" w14:textId="4444143F"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550</w:t>
            </w:r>
          </w:p>
        </w:tc>
      </w:tr>
      <w:tr w:rsidR="00C4175B" w:rsidRPr="00312DF2" w14:paraId="19E03C8A" w14:textId="0B955E0A" w:rsidTr="00F90907">
        <w:trPr>
          <w:trHeight w:val="216"/>
        </w:trPr>
        <w:tc>
          <w:tcPr>
            <w:tcW w:w="8789" w:type="dxa"/>
          </w:tcPr>
          <w:p w14:paraId="0E10F1D4" w14:textId="77777777" w:rsidR="00C4175B" w:rsidRPr="00F90907" w:rsidRDefault="00C4175B" w:rsidP="002A3057">
            <w:pPr>
              <w:pStyle w:val="a3"/>
              <w:jc w:val="center"/>
              <w:rPr>
                <w:rFonts w:ascii="Times New Roman" w:hAnsi="Times New Roman"/>
                <w:b/>
                <w:sz w:val="26"/>
                <w:szCs w:val="26"/>
                <w:lang w:val="en-US"/>
              </w:rPr>
            </w:pPr>
          </w:p>
          <w:p w14:paraId="3B1A0784" w14:textId="77777777" w:rsidR="00C4175B" w:rsidRPr="00F90907" w:rsidRDefault="00C4175B" w:rsidP="002A3057">
            <w:pPr>
              <w:pStyle w:val="a3"/>
              <w:jc w:val="center"/>
              <w:rPr>
                <w:rFonts w:ascii="Times New Roman" w:hAnsi="Times New Roman"/>
                <w:b/>
                <w:sz w:val="26"/>
                <w:szCs w:val="26"/>
              </w:rPr>
            </w:pPr>
            <w:r w:rsidRPr="00F90907">
              <w:rPr>
                <w:rFonts w:ascii="Times New Roman" w:hAnsi="Times New Roman"/>
                <w:b/>
                <w:sz w:val="26"/>
                <w:szCs w:val="26"/>
              </w:rPr>
              <w:t>Лечебные коктейли</w:t>
            </w:r>
          </w:p>
          <w:p w14:paraId="709F20F3" w14:textId="77777777" w:rsidR="00C4175B" w:rsidRPr="00F90907" w:rsidRDefault="00C4175B" w:rsidP="002A3057">
            <w:pPr>
              <w:pStyle w:val="a3"/>
              <w:jc w:val="center"/>
              <w:rPr>
                <w:rFonts w:ascii="Times New Roman" w:hAnsi="Times New Roman"/>
                <w:b/>
                <w:sz w:val="26"/>
                <w:szCs w:val="26"/>
              </w:rPr>
            </w:pPr>
          </w:p>
        </w:tc>
        <w:tc>
          <w:tcPr>
            <w:tcW w:w="1701" w:type="dxa"/>
            <w:gridSpan w:val="2"/>
          </w:tcPr>
          <w:p w14:paraId="7C4561F2" w14:textId="77777777" w:rsidR="00C4175B" w:rsidRPr="00F90907" w:rsidRDefault="00C4175B" w:rsidP="002A3057">
            <w:pPr>
              <w:pStyle w:val="a3"/>
              <w:jc w:val="center"/>
              <w:rPr>
                <w:rFonts w:ascii="Times New Roman" w:hAnsi="Times New Roman"/>
                <w:sz w:val="26"/>
                <w:szCs w:val="26"/>
              </w:rPr>
            </w:pPr>
          </w:p>
        </w:tc>
      </w:tr>
      <w:tr w:rsidR="00C4175B" w:rsidRPr="00312DF2" w14:paraId="537A35B8" w14:textId="0CCB8996" w:rsidTr="00F90907">
        <w:trPr>
          <w:trHeight w:val="216"/>
        </w:trPr>
        <w:tc>
          <w:tcPr>
            <w:tcW w:w="8789" w:type="dxa"/>
          </w:tcPr>
          <w:p w14:paraId="4A7F3387"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Кислородный коктейль (на сиропах шиповника и солодки, сок)</w:t>
            </w:r>
          </w:p>
        </w:tc>
        <w:tc>
          <w:tcPr>
            <w:tcW w:w="1701" w:type="dxa"/>
            <w:gridSpan w:val="2"/>
          </w:tcPr>
          <w:p w14:paraId="7769FEF4" w14:textId="0EB2F8BA"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100</w:t>
            </w:r>
          </w:p>
        </w:tc>
      </w:tr>
      <w:tr w:rsidR="00C4175B" w:rsidRPr="00312DF2" w14:paraId="2E2E6409" w14:textId="3866D113" w:rsidTr="00F90907">
        <w:trPr>
          <w:trHeight w:val="216"/>
        </w:trPr>
        <w:tc>
          <w:tcPr>
            <w:tcW w:w="8789" w:type="dxa"/>
          </w:tcPr>
          <w:p w14:paraId="126BBFAB" w14:textId="77777777" w:rsidR="00C4175B" w:rsidRPr="00F90907" w:rsidRDefault="00C4175B" w:rsidP="002A3057">
            <w:pPr>
              <w:pStyle w:val="a3"/>
              <w:rPr>
                <w:rFonts w:ascii="Times New Roman" w:hAnsi="Times New Roman"/>
                <w:sz w:val="26"/>
                <w:szCs w:val="26"/>
              </w:rPr>
            </w:pPr>
            <w:proofErr w:type="spellStart"/>
            <w:r w:rsidRPr="00F90907">
              <w:rPr>
                <w:rFonts w:ascii="Times New Roman" w:hAnsi="Times New Roman"/>
                <w:sz w:val="26"/>
                <w:szCs w:val="26"/>
              </w:rPr>
              <w:t>Биовитаминный</w:t>
            </w:r>
            <w:proofErr w:type="spellEnd"/>
            <w:r w:rsidRPr="00F90907">
              <w:rPr>
                <w:rFonts w:ascii="Times New Roman" w:hAnsi="Times New Roman"/>
                <w:sz w:val="26"/>
                <w:szCs w:val="26"/>
              </w:rPr>
              <w:t xml:space="preserve"> коктейль (сок, </w:t>
            </w:r>
            <w:proofErr w:type="spellStart"/>
            <w:r w:rsidRPr="00F90907">
              <w:rPr>
                <w:rFonts w:ascii="Times New Roman" w:hAnsi="Times New Roman"/>
                <w:sz w:val="26"/>
                <w:szCs w:val="26"/>
              </w:rPr>
              <w:t>биогель</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200 мл</w:t>
            </w:r>
          </w:p>
        </w:tc>
        <w:tc>
          <w:tcPr>
            <w:tcW w:w="1701" w:type="dxa"/>
            <w:gridSpan w:val="2"/>
          </w:tcPr>
          <w:p w14:paraId="5B6F983F" w14:textId="354A4FFC"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100</w:t>
            </w:r>
          </w:p>
        </w:tc>
      </w:tr>
      <w:tr w:rsidR="00C4175B" w:rsidRPr="00312DF2" w14:paraId="5A68FD90" w14:textId="63309AA0" w:rsidTr="00F90907">
        <w:trPr>
          <w:trHeight w:val="216"/>
        </w:trPr>
        <w:tc>
          <w:tcPr>
            <w:tcW w:w="8789" w:type="dxa"/>
          </w:tcPr>
          <w:p w14:paraId="44C088AF" w14:textId="77777777" w:rsidR="00C4175B" w:rsidRPr="00F90907" w:rsidRDefault="00C4175B" w:rsidP="002A3057">
            <w:pPr>
              <w:pStyle w:val="a3"/>
              <w:rPr>
                <w:rFonts w:ascii="Times New Roman" w:hAnsi="Times New Roman"/>
                <w:sz w:val="26"/>
                <w:szCs w:val="26"/>
              </w:rPr>
            </w:pPr>
            <w:proofErr w:type="spellStart"/>
            <w:r w:rsidRPr="00F90907">
              <w:rPr>
                <w:rFonts w:ascii="Times New Roman" w:hAnsi="Times New Roman"/>
                <w:sz w:val="26"/>
                <w:szCs w:val="26"/>
              </w:rPr>
              <w:t>Фитонастои</w:t>
            </w:r>
            <w:proofErr w:type="spellEnd"/>
            <w:r w:rsidRPr="00F90907">
              <w:rPr>
                <w:rFonts w:ascii="Times New Roman" w:hAnsi="Times New Roman"/>
                <w:sz w:val="26"/>
                <w:szCs w:val="26"/>
              </w:rPr>
              <w:t xml:space="preserve"> </w:t>
            </w:r>
          </w:p>
        </w:tc>
        <w:tc>
          <w:tcPr>
            <w:tcW w:w="1701" w:type="dxa"/>
            <w:gridSpan w:val="2"/>
          </w:tcPr>
          <w:p w14:paraId="5AA8E1FC" w14:textId="14828668"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100</w:t>
            </w:r>
          </w:p>
        </w:tc>
      </w:tr>
      <w:tr w:rsidR="00F90907" w:rsidRPr="00312DF2" w14:paraId="6AA6BD39" w14:textId="1BF27609" w:rsidTr="00F90907">
        <w:trPr>
          <w:trHeight w:val="216"/>
        </w:trPr>
        <w:tc>
          <w:tcPr>
            <w:tcW w:w="10490" w:type="dxa"/>
            <w:gridSpan w:val="3"/>
          </w:tcPr>
          <w:p w14:paraId="08D45369" w14:textId="77777777" w:rsidR="00F90907" w:rsidRPr="00F90907" w:rsidRDefault="00F90907" w:rsidP="002A3057">
            <w:pPr>
              <w:pStyle w:val="a3"/>
              <w:jc w:val="center"/>
              <w:rPr>
                <w:rFonts w:ascii="Times New Roman" w:hAnsi="Times New Roman"/>
                <w:b/>
                <w:sz w:val="26"/>
                <w:szCs w:val="26"/>
              </w:rPr>
            </w:pPr>
          </w:p>
          <w:p w14:paraId="54908B4E" w14:textId="77777777" w:rsidR="00F90907" w:rsidRPr="00F90907" w:rsidRDefault="00F90907" w:rsidP="002A3057">
            <w:pPr>
              <w:pStyle w:val="a3"/>
              <w:tabs>
                <w:tab w:val="left" w:pos="3660"/>
                <w:tab w:val="center" w:pos="5048"/>
              </w:tabs>
              <w:jc w:val="center"/>
              <w:rPr>
                <w:rFonts w:ascii="Times New Roman" w:hAnsi="Times New Roman"/>
                <w:b/>
                <w:sz w:val="26"/>
                <w:szCs w:val="26"/>
              </w:rPr>
            </w:pPr>
            <w:r w:rsidRPr="00F90907">
              <w:rPr>
                <w:rFonts w:ascii="Times New Roman" w:hAnsi="Times New Roman"/>
                <w:b/>
                <w:sz w:val="26"/>
                <w:szCs w:val="26"/>
              </w:rPr>
              <w:t>Грязевые аппликации</w:t>
            </w:r>
          </w:p>
          <w:p w14:paraId="483D16F6" w14:textId="77777777" w:rsidR="00F90907" w:rsidRPr="00F90907" w:rsidRDefault="00F90907" w:rsidP="002A3057">
            <w:pPr>
              <w:pStyle w:val="a3"/>
              <w:jc w:val="center"/>
              <w:rPr>
                <w:rFonts w:ascii="Times New Roman" w:hAnsi="Times New Roman"/>
                <w:b/>
                <w:sz w:val="26"/>
                <w:szCs w:val="26"/>
              </w:rPr>
            </w:pPr>
          </w:p>
        </w:tc>
      </w:tr>
      <w:tr w:rsidR="00C4175B" w:rsidRPr="00312DF2" w14:paraId="6094B354" w14:textId="06343D43" w:rsidTr="00F90907">
        <w:trPr>
          <w:trHeight w:val="216"/>
        </w:trPr>
        <w:tc>
          <w:tcPr>
            <w:tcW w:w="8789" w:type="dxa"/>
          </w:tcPr>
          <w:p w14:paraId="19B61617" w14:textId="77777777" w:rsidR="00C4175B" w:rsidRPr="00F90907" w:rsidRDefault="00C4175B" w:rsidP="002A3057">
            <w:pPr>
              <w:rPr>
                <w:sz w:val="26"/>
                <w:szCs w:val="26"/>
              </w:rPr>
            </w:pPr>
            <w:r w:rsidRPr="00F90907">
              <w:rPr>
                <w:sz w:val="26"/>
                <w:szCs w:val="26"/>
              </w:rPr>
              <w:t>Аппликация-компресс на волосистую часть головы (короткий, средний волос)</w:t>
            </w:r>
          </w:p>
        </w:tc>
        <w:tc>
          <w:tcPr>
            <w:tcW w:w="1701" w:type="dxa"/>
            <w:gridSpan w:val="2"/>
          </w:tcPr>
          <w:p w14:paraId="1D1EF25B" w14:textId="6DDA03E7" w:rsidR="00C4175B" w:rsidRPr="00F90907" w:rsidRDefault="00C4175B" w:rsidP="002A3057">
            <w:pPr>
              <w:jc w:val="center"/>
              <w:rPr>
                <w:sz w:val="26"/>
                <w:szCs w:val="26"/>
              </w:rPr>
            </w:pPr>
            <w:r w:rsidRPr="00F90907">
              <w:rPr>
                <w:sz w:val="26"/>
                <w:szCs w:val="26"/>
              </w:rPr>
              <w:t>350</w:t>
            </w:r>
          </w:p>
        </w:tc>
      </w:tr>
      <w:tr w:rsidR="00C4175B" w:rsidRPr="00312DF2" w14:paraId="49D184D7" w14:textId="47445DAE" w:rsidTr="00F90907">
        <w:trPr>
          <w:trHeight w:val="216"/>
        </w:trPr>
        <w:tc>
          <w:tcPr>
            <w:tcW w:w="8789" w:type="dxa"/>
          </w:tcPr>
          <w:p w14:paraId="43B09686" w14:textId="77777777" w:rsidR="00C4175B" w:rsidRPr="00F90907" w:rsidRDefault="00C4175B" w:rsidP="002A3057">
            <w:pPr>
              <w:rPr>
                <w:sz w:val="26"/>
                <w:szCs w:val="26"/>
              </w:rPr>
            </w:pPr>
            <w:r w:rsidRPr="00F90907">
              <w:rPr>
                <w:sz w:val="26"/>
                <w:szCs w:val="26"/>
              </w:rPr>
              <w:t>Аппликация-компресс на волосистую часть головы (длинный волос)</w:t>
            </w:r>
          </w:p>
        </w:tc>
        <w:tc>
          <w:tcPr>
            <w:tcW w:w="1701" w:type="dxa"/>
            <w:gridSpan w:val="2"/>
          </w:tcPr>
          <w:p w14:paraId="24CAC723" w14:textId="5B2EF983" w:rsidR="00C4175B" w:rsidRPr="00F90907" w:rsidRDefault="00C4175B" w:rsidP="002A3057">
            <w:pPr>
              <w:jc w:val="center"/>
              <w:rPr>
                <w:sz w:val="26"/>
                <w:szCs w:val="26"/>
              </w:rPr>
            </w:pPr>
            <w:r w:rsidRPr="00F90907">
              <w:rPr>
                <w:sz w:val="26"/>
                <w:szCs w:val="26"/>
              </w:rPr>
              <w:t>600</w:t>
            </w:r>
          </w:p>
        </w:tc>
      </w:tr>
      <w:tr w:rsidR="00C4175B" w:rsidRPr="00312DF2" w14:paraId="00680156" w14:textId="124644E9" w:rsidTr="00F90907">
        <w:trPr>
          <w:trHeight w:val="216"/>
        </w:trPr>
        <w:tc>
          <w:tcPr>
            <w:tcW w:w="8789" w:type="dxa"/>
          </w:tcPr>
          <w:p w14:paraId="05E1FCBB"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 xml:space="preserve">Аппликация на лицо «маска»/с декольте </w:t>
            </w:r>
          </w:p>
        </w:tc>
        <w:tc>
          <w:tcPr>
            <w:tcW w:w="1701" w:type="dxa"/>
            <w:gridSpan w:val="2"/>
          </w:tcPr>
          <w:p w14:paraId="2CCE6527" w14:textId="6E67C72E"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250/350</w:t>
            </w:r>
          </w:p>
        </w:tc>
      </w:tr>
      <w:tr w:rsidR="00C4175B" w:rsidRPr="00312DF2" w14:paraId="7F5316EF" w14:textId="050B6017" w:rsidTr="00F90907">
        <w:trPr>
          <w:trHeight w:val="216"/>
        </w:trPr>
        <w:tc>
          <w:tcPr>
            <w:tcW w:w="8789" w:type="dxa"/>
          </w:tcPr>
          <w:p w14:paraId="3107E063"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на позвоночник с захватом паравертебральных точек</w:t>
            </w:r>
          </w:p>
        </w:tc>
        <w:tc>
          <w:tcPr>
            <w:tcW w:w="1701" w:type="dxa"/>
            <w:gridSpan w:val="2"/>
          </w:tcPr>
          <w:p w14:paraId="2071FA72" w14:textId="5F3AB75D"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C4175B" w:rsidRPr="00312DF2" w14:paraId="79F62F28" w14:textId="4FA1A1B5" w:rsidTr="00F90907">
        <w:trPr>
          <w:trHeight w:val="216"/>
        </w:trPr>
        <w:tc>
          <w:tcPr>
            <w:tcW w:w="8789" w:type="dxa"/>
          </w:tcPr>
          <w:p w14:paraId="31A3D10D"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воротниковой зоны</w:t>
            </w:r>
          </w:p>
        </w:tc>
        <w:tc>
          <w:tcPr>
            <w:tcW w:w="1701" w:type="dxa"/>
            <w:gridSpan w:val="2"/>
          </w:tcPr>
          <w:p w14:paraId="06C582BC" w14:textId="57AA5D99"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C4175B" w:rsidRPr="00312DF2" w14:paraId="2868336D" w14:textId="623521F0" w:rsidTr="00F90907">
        <w:trPr>
          <w:trHeight w:val="216"/>
        </w:trPr>
        <w:tc>
          <w:tcPr>
            <w:tcW w:w="8789" w:type="dxa"/>
          </w:tcPr>
          <w:p w14:paraId="747C0824"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 xml:space="preserve">Аппликация на коленные суставы                                                                                      </w:t>
            </w:r>
          </w:p>
        </w:tc>
        <w:tc>
          <w:tcPr>
            <w:tcW w:w="1701" w:type="dxa"/>
            <w:gridSpan w:val="2"/>
          </w:tcPr>
          <w:p w14:paraId="2B63E482" w14:textId="3F88D417"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C4175B" w:rsidRPr="00312DF2" w14:paraId="71D22399" w14:textId="32420D6B" w:rsidTr="00F90907">
        <w:trPr>
          <w:trHeight w:val="216"/>
        </w:trPr>
        <w:tc>
          <w:tcPr>
            <w:tcW w:w="8789" w:type="dxa"/>
          </w:tcPr>
          <w:p w14:paraId="4089A414"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 xml:space="preserve">Аппликация на тазобедренные суставы                                                                                   </w:t>
            </w:r>
          </w:p>
        </w:tc>
        <w:tc>
          <w:tcPr>
            <w:tcW w:w="1701" w:type="dxa"/>
            <w:gridSpan w:val="2"/>
          </w:tcPr>
          <w:p w14:paraId="2B099292" w14:textId="40C7D958"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C4175B" w:rsidRPr="00312DF2" w14:paraId="6518F27C" w14:textId="2948B692" w:rsidTr="00F90907">
        <w:trPr>
          <w:trHeight w:val="216"/>
        </w:trPr>
        <w:tc>
          <w:tcPr>
            <w:tcW w:w="8789" w:type="dxa"/>
          </w:tcPr>
          <w:p w14:paraId="25AC8A1D"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на локтевые суставы</w:t>
            </w:r>
          </w:p>
        </w:tc>
        <w:tc>
          <w:tcPr>
            <w:tcW w:w="1701" w:type="dxa"/>
            <w:gridSpan w:val="2"/>
          </w:tcPr>
          <w:p w14:paraId="6590B61C" w14:textId="6DAFA435"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C4175B" w:rsidRPr="00312DF2" w14:paraId="693DEBC3" w14:textId="7BA73D6A" w:rsidTr="00F90907">
        <w:trPr>
          <w:trHeight w:val="216"/>
        </w:trPr>
        <w:tc>
          <w:tcPr>
            <w:tcW w:w="8789" w:type="dxa"/>
          </w:tcPr>
          <w:p w14:paraId="091B5D3C"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 xml:space="preserve">Аппликация на плечевые суставы                                                                                        </w:t>
            </w:r>
          </w:p>
        </w:tc>
        <w:tc>
          <w:tcPr>
            <w:tcW w:w="1701" w:type="dxa"/>
            <w:gridSpan w:val="2"/>
          </w:tcPr>
          <w:p w14:paraId="59EC0544" w14:textId="330D04BF"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C4175B" w:rsidRPr="00312DF2" w14:paraId="43AF859F" w14:textId="4E92E1FC" w:rsidTr="00F90907">
        <w:trPr>
          <w:trHeight w:val="216"/>
        </w:trPr>
        <w:tc>
          <w:tcPr>
            <w:tcW w:w="8789" w:type="dxa"/>
          </w:tcPr>
          <w:p w14:paraId="078A7BDF"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на шейно-грудную область спины  + на плечевые суставы</w:t>
            </w:r>
          </w:p>
        </w:tc>
        <w:tc>
          <w:tcPr>
            <w:tcW w:w="1701" w:type="dxa"/>
            <w:gridSpan w:val="2"/>
          </w:tcPr>
          <w:p w14:paraId="73F46A0B" w14:textId="01E49A72"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C4175B" w:rsidRPr="00312DF2" w14:paraId="6C9A865D" w14:textId="02951E9D" w:rsidTr="00F90907">
        <w:trPr>
          <w:trHeight w:val="502"/>
        </w:trPr>
        <w:tc>
          <w:tcPr>
            <w:tcW w:w="8789" w:type="dxa"/>
          </w:tcPr>
          <w:p w14:paraId="3FA5FF93"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на пояснично-крестцовую область спины</w:t>
            </w:r>
          </w:p>
        </w:tc>
        <w:tc>
          <w:tcPr>
            <w:tcW w:w="1701" w:type="dxa"/>
            <w:gridSpan w:val="2"/>
          </w:tcPr>
          <w:p w14:paraId="2DC40ED4" w14:textId="38593D02"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C4175B" w:rsidRPr="00312DF2" w14:paraId="04E2074F" w14:textId="5579B1C9" w:rsidTr="00F90907">
        <w:trPr>
          <w:trHeight w:val="502"/>
        </w:trPr>
        <w:tc>
          <w:tcPr>
            <w:tcW w:w="8789" w:type="dxa"/>
          </w:tcPr>
          <w:p w14:paraId="7F21973E"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спины</w:t>
            </w:r>
          </w:p>
        </w:tc>
        <w:tc>
          <w:tcPr>
            <w:tcW w:w="1701" w:type="dxa"/>
            <w:gridSpan w:val="2"/>
          </w:tcPr>
          <w:p w14:paraId="38A64389" w14:textId="1420C974"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C4175B" w:rsidRPr="00312DF2" w14:paraId="7470A64B" w14:textId="5D79BE9A" w:rsidTr="00F90907">
        <w:trPr>
          <w:trHeight w:val="216"/>
        </w:trPr>
        <w:tc>
          <w:tcPr>
            <w:tcW w:w="8789" w:type="dxa"/>
          </w:tcPr>
          <w:p w14:paraId="6E3F110D"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«Перчатки» (с захватом лучезапястного сустава) – 2 конечности</w:t>
            </w:r>
          </w:p>
        </w:tc>
        <w:tc>
          <w:tcPr>
            <w:tcW w:w="1701" w:type="dxa"/>
            <w:gridSpan w:val="2"/>
          </w:tcPr>
          <w:p w14:paraId="22920000" w14:textId="06921D90"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C4175B" w:rsidRPr="00312DF2" w14:paraId="083F4BC2" w14:textId="5616C29C" w:rsidTr="00F90907">
        <w:trPr>
          <w:trHeight w:val="216"/>
        </w:trPr>
        <w:tc>
          <w:tcPr>
            <w:tcW w:w="8789" w:type="dxa"/>
          </w:tcPr>
          <w:p w14:paraId="20A87233"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«Перчатки высокие» (с локтевым суставом) – 2 конечности</w:t>
            </w:r>
          </w:p>
        </w:tc>
        <w:tc>
          <w:tcPr>
            <w:tcW w:w="1701" w:type="dxa"/>
            <w:gridSpan w:val="2"/>
          </w:tcPr>
          <w:p w14:paraId="4234C6DE" w14:textId="5088CF8C"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C4175B" w:rsidRPr="00312DF2" w14:paraId="7627F1AA" w14:textId="7DBE1793" w:rsidTr="00F90907">
        <w:trPr>
          <w:trHeight w:val="216"/>
        </w:trPr>
        <w:tc>
          <w:tcPr>
            <w:tcW w:w="8789" w:type="dxa"/>
          </w:tcPr>
          <w:p w14:paraId="7F4A0C71"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Аппликации верхних конечностей (плечевой сустав, плечо, предплечье, кисть)</w:t>
            </w:r>
          </w:p>
        </w:tc>
        <w:tc>
          <w:tcPr>
            <w:tcW w:w="1701" w:type="dxa"/>
            <w:gridSpan w:val="2"/>
          </w:tcPr>
          <w:p w14:paraId="009B55F2" w14:textId="18392CC5"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550</w:t>
            </w:r>
          </w:p>
        </w:tc>
      </w:tr>
      <w:tr w:rsidR="00C4175B" w:rsidRPr="00312DF2" w14:paraId="30EE3DC3" w14:textId="623CDBFC" w:rsidTr="00F90907">
        <w:trPr>
          <w:trHeight w:val="216"/>
        </w:trPr>
        <w:tc>
          <w:tcPr>
            <w:tcW w:w="8789" w:type="dxa"/>
          </w:tcPr>
          <w:p w14:paraId="756F0861"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 xml:space="preserve">Аппликация «Куртка»                                                                                                              </w:t>
            </w:r>
          </w:p>
        </w:tc>
        <w:tc>
          <w:tcPr>
            <w:tcW w:w="1701" w:type="dxa"/>
            <w:gridSpan w:val="2"/>
          </w:tcPr>
          <w:p w14:paraId="53D03FCB" w14:textId="4E9E8F2F"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800</w:t>
            </w:r>
          </w:p>
        </w:tc>
      </w:tr>
      <w:tr w:rsidR="00C4175B" w:rsidRPr="00312DF2" w14:paraId="3F9B04E9" w14:textId="772C2D9A" w:rsidTr="00F90907">
        <w:trPr>
          <w:trHeight w:val="216"/>
        </w:trPr>
        <w:tc>
          <w:tcPr>
            <w:tcW w:w="8789" w:type="dxa"/>
          </w:tcPr>
          <w:p w14:paraId="3EC435E9"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«Носочки» (с захватом голеностопного сустава) – 2 конечности</w:t>
            </w:r>
          </w:p>
        </w:tc>
        <w:tc>
          <w:tcPr>
            <w:tcW w:w="1701" w:type="dxa"/>
            <w:gridSpan w:val="2"/>
          </w:tcPr>
          <w:p w14:paraId="74DE6B7F" w14:textId="1C58ECE9"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C4175B" w:rsidRPr="00312DF2" w14:paraId="0C5CDD4C" w14:textId="13CEDF66" w:rsidTr="00F90907">
        <w:trPr>
          <w:trHeight w:val="216"/>
        </w:trPr>
        <w:tc>
          <w:tcPr>
            <w:tcW w:w="8789" w:type="dxa"/>
          </w:tcPr>
          <w:p w14:paraId="39183663"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«Сапожки» (включая колени) – 2 конечности</w:t>
            </w:r>
          </w:p>
        </w:tc>
        <w:tc>
          <w:tcPr>
            <w:tcW w:w="1701" w:type="dxa"/>
            <w:gridSpan w:val="2"/>
          </w:tcPr>
          <w:p w14:paraId="025D1411" w14:textId="40AE19BC"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550</w:t>
            </w:r>
          </w:p>
        </w:tc>
      </w:tr>
      <w:tr w:rsidR="00C4175B" w:rsidRPr="00312DF2" w14:paraId="65A2684F" w14:textId="47D772A5" w:rsidTr="00F90907">
        <w:trPr>
          <w:trHeight w:val="216"/>
        </w:trPr>
        <w:tc>
          <w:tcPr>
            <w:tcW w:w="8789" w:type="dxa"/>
          </w:tcPr>
          <w:p w14:paraId="61A2706B"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«Шортики» (зона низ живота + ягодицы</w:t>
            </w:r>
            <w:proofErr w:type="gramStart"/>
            <w:r w:rsidRPr="00F90907">
              <w:rPr>
                <w:rFonts w:ascii="Times New Roman" w:hAnsi="Times New Roman"/>
                <w:sz w:val="26"/>
                <w:szCs w:val="26"/>
              </w:rPr>
              <w:t xml:space="preserve"> )</w:t>
            </w:r>
            <w:proofErr w:type="gramEnd"/>
          </w:p>
        </w:tc>
        <w:tc>
          <w:tcPr>
            <w:tcW w:w="1701" w:type="dxa"/>
            <w:gridSpan w:val="2"/>
          </w:tcPr>
          <w:p w14:paraId="2F55ECB3" w14:textId="449352E4"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550</w:t>
            </w:r>
          </w:p>
        </w:tc>
      </w:tr>
      <w:tr w:rsidR="00C4175B" w:rsidRPr="00312DF2" w14:paraId="0B480AFB" w14:textId="0E6667D2" w:rsidTr="00F90907">
        <w:trPr>
          <w:trHeight w:val="216"/>
        </w:trPr>
        <w:tc>
          <w:tcPr>
            <w:tcW w:w="8789" w:type="dxa"/>
          </w:tcPr>
          <w:p w14:paraId="2288983C"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Аппликация «Брюки»</w:t>
            </w:r>
          </w:p>
        </w:tc>
        <w:tc>
          <w:tcPr>
            <w:tcW w:w="1701" w:type="dxa"/>
            <w:gridSpan w:val="2"/>
          </w:tcPr>
          <w:p w14:paraId="09A9A022" w14:textId="4B0D4DC1"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950</w:t>
            </w:r>
          </w:p>
        </w:tc>
      </w:tr>
      <w:tr w:rsidR="00C4175B" w:rsidRPr="00312DF2" w14:paraId="26FD7230" w14:textId="4B70FEB5" w:rsidTr="00F90907">
        <w:trPr>
          <w:trHeight w:val="216"/>
        </w:trPr>
        <w:tc>
          <w:tcPr>
            <w:tcW w:w="8789" w:type="dxa"/>
          </w:tcPr>
          <w:p w14:paraId="65D9EC10"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Общее грязевое обертывание</w:t>
            </w:r>
          </w:p>
        </w:tc>
        <w:tc>
          <w:tcPr>
            <w:tcW w:w="1701" w:type="dxa"/>
            <w:gridSpan w:val="2"/>
          </w:tcPr>
          <w:p w14:paraId="48E85519" w14:textId="107E20D4" w:rsidR="00C4175B" w:rsidRPr="00F90907" w:rsidRDefault="00F90907" w:rsidP="00F90907">
            <w:pPr>
              <w:pStyle w:val="a3"/>
              <w:ind w:hanging="247"/>
              <w:jc w:val="center"/>
              <w:rPr>
                <w:rFonts w:ascii="Times New Roman" w:hAnsi="Times New Roman"/>
                <w:sz w:val="26"/>
                <w:szCs w:val="26"/>
              </w:rPr>
            </w:pPr>
            <w:r>
              <w:rPr>
                <w:rFonts w:ascii="Times New Roman" w:hAnsi="Times New Roman"/>
                <w:sz w:val="26"/>
                <w:szCs w:val="26"/>
                <w:lang w:val="en-US"/>
              </w:rPr>
              <w:t xml:space="preserve">   </w:t>
            </w:r>
            <w:r w:rsidR="00C4175B" w:rsidRPr="00F90907">
              <w:rPr>
                <w:rFonts w:ascii="Times New Roman" w:hAnsi="Times New Roman"/>
                <w:sz w:val="26"/>
                <w:szCs w:val="26"/>
              </w:rPr>
              <w:t>1800</w:t>
            </w:r>
          </w:p>
        </w:tc>
      </w:tr>
      <w:tr w:rsidR="00F90907" w:rsidRPr="00312DF2" w14:paraId="253C4D5D" w14:textId="141576C7" w:rsidTr="00F90907">
        <w:trPr>
          <w:trHeight w:val="216"/>
        </w:trPr>
        <w:tc>
          <w:tcPr>
            <w:tcW w:w="10490" w:type="dxa"/>
            <w:gridSpan w:val="3"/>
          </w:tcPr>
          <w:p w14:paraId="64126F21" w14:textId="77777777" w:rsidR="00F90907" w:rsidRPr="00F90907" w:rsidRDefault="00F90907" w:rsidP="002A3057">
            <w:pPr>
              <w:pStyle w:val="a3"/>
              <w:jc w:val="center"/>
              <w:rPr>
                <w:rFonts w:ascii="Times New Roman" w:hAnsi="Times New Roman"/>
                <w:b/>
                <w:sz w:val="26"/>
                <w:szCs w:val="26"/>
              </w:rPr>
            </w:pPr>
          </w:p>
          <w:p w14:paraId="323E4112" w14:textId="77777777" w:rsidR="00F90907" w:rsidRPr="00F90907" w:rsidRDefault="00F90907" w:rsidP="002A3057">
            <w:pPr>
              <w:pStyle w:val="a3"/>
              <w:jc w:val="center"/>
              <w:rPr>
                <w:rFonts w:ascii="Times New Roman" w:hAnsi="Times New Roman"/>
                <w:b/>
                <w:sz w:val="26"/>
                <w:szCs w:val="26"/>
              </w:rPr>
            </w:pPr>
            <w:r w:rsidRPr="00F90907">
              <w:rPr>
                <w:rFonts w:ascii="Times New Roman" w:hAnsi="Times New Roman"/>
                <w:b/>
                <w:sz w:val="26"/>
                <w:szCs w:val="26"/>
              </w:rPr>
              <w:lastRenderedPageBreak/>
              <w:t>Лечебный массаж</w:t>
            </w:r>
          </w:p>
          <w:p w14:paraId="19532197" w14:textId="77777777" w:rsidR="00F90907" w:rsidRPr="00F90907" w:rsidRDefault="00F90907" w:rsidP="002A3057">
            <w:pPr>
              <w:pStyle w:val="a3"/>
              <w:rPr>
                <w:rFonts w:ascii="Times New Roman" w:hAnsi="Times New Roman"/>
                <w:sz w:val="26"/>
                <w:szCs w:val="26"/>
              </w:rPr>
            </w:pPr>
          </w:p>
        </w:tc>
      </w:tr>
      <w:tr w:rsidR="00C4175B" w:rsidRPr="00312DF2" w14:paraId="06279F84" w14:textId="713B23C3" w:rsidTr="00F90907">
        <w:trPr>
          <w:trHeight w:val="216"/>
        </w:trPr>
        <w:tc>
          <w:tcPr>
            <w:tcW w:w="8789" w:type="dxa"/>
          </w:tcPr>
          <w:p w14:paraId="1570A268"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lastRenderedPageBreak/>
              <w:t>Лечебный массаж проблемной зоны (30 минут) дети, взрослые</w:t>
            </w:r>
          </w:p>
        </w:tc>
        <w:tc>
          <w:tcPr>
            <w:tcW w:w="1701" w:type="dxa"/>
            <w:gridSpan w:val="2"/>
          </w:tcPr>
          <w:p w14:paraId="04D7D4B3" w14:textId="705E3B7F"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1250</w:t>
            </w:r>
          </w:p>
        </w:tc>
      </w:tr>
      <w:tr w:rsidR="00C4175B" w:rsidRPr="00312DF2" w14:paraId="52A9415C" w14:textId="67077705" w:rsidTr="00F90907">
        <w:trPr>
          <w:trHeight w:val="216"/>
        </w:trPr>
        <w:tc>
          <w:tcPr>
            <w:tcW w:w="8789" w:type="dxa"/>
          </w:tcPr>
          <w:p w14:paraId="391F5189"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Акупунктурный массаж</w:t>
            </w:r>
          </w:p>
        </w:tc>
        <w:tc>
          <w:tcPr>
            <w:tcW w:w="1701" w:type="dxa"/>
            <w:gridSpan w:val="2"/>
          </w:tcPr>
          <w:p w14:paraId="246DEA29" w14:textId="24ADD9E3"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C4175B" w:rsidRPr="00312DF2" w14:paraId="2D79FA33" w14:textId="27BCFD97" w:rsidTr="00F90907">
        <w:trPr>
          <w:trHeight w:val="216"/>
        </w:trPr>
        <w:tc>
          <w:tcPr>
            <w:tcW w:w="8789" w:type="dxa"/>
          </w:tcPr>
          <w:p w14:paraId="423D4775"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Массаж ручной общий по оздоровительной методике (60 мин)</w:t>
            </w:r>
          </w:p>
        </w:tc>
        <w:tc>
          <w:tcPr>
            <w:tcW w:w="1701" w:type="dxa"/>
            <w:gridSpan w:val="2"/>
          </w:tcPr>
          <w:p w14:paraId="18594367" w14:textId="4954D30E"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2500</w:t>
            </w:r>
          </w:p>
        </w:tc>
      </w:tr>
      <w:tr w:rsidR="00C4175B" w:rsidRPr="00312DF2" w14:paraId="78457581" w14:textId="337B8D14" w:rsidTr="00F90907">
        <w:trPr>
          <w:trHeight w:val="216"/>
        </w:trPr>
        <w:tc>
          <w:tcPr>
            <w:tcW w:w="8789" w:type="dxa"/>
          </w:tcPr>
          <w:p w14:paraId="3B8031A5" w14:textId="078C4AD9" w:rsidR="00C4175B" w:rsidRPr="00F90907" w:rsidRDefault="00C4175B" w:rsidP="002A3057">
            <w:pPr>
              <w:pStyle w:val="a3"/>
              <w:rPr>
                <w:rFonts w:ascii="Times New Roman" w:hAnsi="Times New Roman"/>
                <w:sz w:val="26"/>
                <w:szCs w:val="26"/>
              </w:rPr>
            </w:pPr>
          </w:p>
        </w:tc>
        <w:tc>
          <w:tcPr>
            <w:tcW w:w="1701" w:type="dxa"/>
            <w:gridSpan w:val="2"/>
          </w:tcPr>
          <w:p w14:paraId="25DFF6C2" w14:textId="5B61E732" w:rsidR="00C4175B" w:rsidRPr="00F90907" w:rsidRDefault="00C4175B" w:rsidP="00DD6549">
            <w:pPr>
              <w:pStyle w:val="a3"/>
              <w:rPr>
                <w:rFonts w:ascii="Times New Roman" w:hAnsi="Times New Roman"/>
                <w:sz w:val="26"/>
                <w:szCs w:val="26"/>
              </w:rPr>
            </w:pPr>
          </w:p>
        </w:tc>
      </w:tr>
      <w:tr w:rsidR="00C4175B" w:rsidRPr="00312DF2" w14:paraId="384DFC21" w14:textId="1C0A36B0" w:rsidTr="00F90907">
        <w:trPr>
          <w:trHeight w:val="216"/>
        </w:trPr>
        <w:tc>
          <w:tcPr>
            <w:tcW w:w="8789" w:type="dxa"/>
          </w:tcPr>
          <w:p w14:paraId="1BB9CA4E" w14:textId="77777777" w:rsidR="00C4175B" w:rsidRPr="00F90907" w:rsidRDefault="00C4175B" w:rsidP="002A3057">
            <w:pPr>
              <w:pStyle w:val="a3"/>
              <w:rPr>
                <w:rFonts w:ascii="Times New Roman" w:hAnsi="Times New Roman"/>
                <w:sz w:val="26"/>
                <w:szCs w:val="26"/>
              </w:rPr>
            </w:pPr>
          </w:p>
        </w:tc>
        <w:tc>
          <w:tcPr>
            <w:tcW w:w="1701" w:type="dxa"/>
            <w:gridSpan w:val="2"/>
          </w:tcPr>
          <w:p w14:paraId="4EE0B8FB" w14:textId="77777777" w:rsidR="00C4175B" w:rsidRPr="00F90907" w:rsidRDefault="00C4175B" w:rsidP="002A3057">
            <w:pPr>
              <w:pStyle w:val="a3"/>
              <w:jc w:val="center"/>
              <w:rPr>
                <w:rFonts w:ascii="Times New Roman" w:hAnsi="Times New Roman"/>
                <w:sz w:val="26"/>
                <w:szCs w:val="26"/>
              </w:rPr>
            </w:pPr>
          </w:p>
        </w:tc>
      </w:tr>
      <w:tr w:rsidR="00C4175B" w:rsidRPr="00695586" w14:paraId="78B4452B" w14:textId="1E25541F" w:rsidTr="00F90907">
        <w:trPr>
          <w:trHeight w:val="216"/>
        </w:trPr>
        <w:tc>
          <w:tcPr>
            <w:tcW w:w="8789" w:type="dxa"/>
          </w:tcPr>
          <w:p w14:paraId="22CE55E2" w14:textId="77777777" w:rsidR="00C4175B" w:rsidRPr="00F90907" w:rsidRDefault="00C4175B" w:rsidP="002A3057">
            <w:pPr>
              <w:pStyle w:val="a3"/>
              <w:jc w:val="center"/>
              <w:rPr>
                <w:rFonts w:ascii="Times New Roman" w:hAnsi="Times New Roman"/>
                <w:b/>
                <w:sz w:val="26"/>
                <w:szCs w:val="26"/>
              </w:rPr>
            </w:pPr>
            <w:r w:rsidRPr="00F90907">
              <w:rPr>
                <w:rFonts w:ascii="Times New Roman" w:hAnsi="Times New Roman"/>
                <w:b/>
                <w:sz w:val="26"/>
                <w:szCs w:val="26"/>
              </w:rPr>
              <w:t>Оздоровительный массаж</w:t>
            </w:r>
          </w:p>
        </w:tc>
        <w:tc>
          <w:tcPr>
            <w:tcW w:w="1701" w:type="dxa"/>
            <w:gridSpan w:val="2"/>
          </w:tcPr>
          <w:p w14:paraId="1918E20F" w14:textId="77777777" w:rsidR="00C4175B" w:rsidRPr="00F90907" w:rsidRDefault="00C4175B" w:rsidP="002A3057">
            <w:pPr>
              <w:pStyle w:val="a3"/>
              <w:jc w:val="center"/>
              <w:rPr>
                <w:rFonts w:ascii="Times New Roman" w:hAnsi="Times New Roman"/>
                <w:b/>
                <w:sz w:val="26"/>
                <w:szCs w:val="26"/>
              </w:rPr>
            </w:pPr>
          </w:p>
        </w:tc>
      </w:tr>
      <w:tr w:rsidR="00C4175B" w:rsidRPr="00312DF2" w14:paraId="4A9DE872" w14:textId="6AA52726" w:rsidTr="00F90907">
        <w:trPr>
          <w:trHeight w:val="216"/>
        </w:trPr>
        <w:tc>
          <w:tcPr>
            <w:tcW w:w="8789" w:type="dxa"/>
          </w:tcPr>
          <w:p w14:paraId="36CE6D78" w14:textId="77777777" w:rsidR="00C4175B" w:rsidRPr="00F90907" w:rsidRDefault="00C4175B" w:rsidP="002A3057">
            <w:pPr>
              <w:pStyle w:val="a3"/>
              <w:rPr>
                <w:rFonts w:ascii="Times New Roman" w:hAnsi="Times New Roman"/>
                <w:sz w:val="26"/>
                <w:szCs w:val="26"/>
              </w:rPr>
            </w:pPr>
            <w:r w:rsidRPr="00F90907">
              <w:rPr>
                <w:rFonts w:ascii="Times New Roman" w:hAnsi="Times New Roman"/>
                <w:sz w:val="26"/>
                <w:szCs w:val="26"/>
              </w:rPr>
              <w:t>Общий расслабляющий массаж (60 мин)</w:t>
            </w:r>
          </w:p>
        </w:tc>
        <w:tc>
          <w:tcPr>
            <w:tcW w:w="1701" w:type="dxa"/>
            <w:gridSpan w:val="2"/>
          </w:tcPr>
          <w:p w14:paraId="5CDBC481" w14:textId="43340A07" w:rsidR="00C4175B" w:rsidRPr="00F90907" w:rsidRDefault="00C4175B" w:rsidP="002A3057">
            <w:pPr>
              <w:pStyle w:val="a3"/>
              <w:jc w:val="center"/>
              <w:rPr>
                <w:rFonts w:ascii="Times New Roman" w:hAnsi="Times New Roman"/>
                <w:sz w:val="26"/>
                <w:szCs w:val="26"/>
              </w:rPr>
            </w:pPr>
            <w:r w:rsidRPr="00F90907">
              <w:rPr>
                <w:rFonts w:ascii="Times New Roman" w:hAnsi="Times New Roman"/>
                <w:sz w:val="26"/>
                <w:szCs w:val="26"/>
              </w:rPr>
              <w:t>2000</w:t>
            </w:r>
          </w:p>
        </w:tc>
      </w:tr>
      <w:tr w:rsidR="00C4175B" w:rsidRPr="00312DF2" w14:paraId="347138BF" w14:textId="760E71AF" w:rsidTr="00F90907">
        <w:trPr>
          <w:trHeight w:val="216"/>
        </w:trPr>
        <w:tc>
          <w:tcPr>
            <w:tcW w:w="8789" w:type="dxa"/>
          </w:tcPr>
          <w:p w14:paraId="26EB2BB7" w14:textId="4CC8C504" w:rsidR="00C4175B" w:rsidRPr="00F90907" w:rsidRDefault="00DD6549" w:rsidP="002A3057">
            <w:pPr>
              <w:pStyle w:val="a3"/>
              <w:rPr>
                <w:rFonts w:ascii="Times New Roman" w:hAnsi="Times New Roman"/>
                <w:sz w:val="26"/>
                <w:szCs w:val="26"/>
              </w:rPr>
            </w:pPr>
            <w:r w:rsidRPr="00DD6549">
              <w:rPr>
                <w:rFonts w:ascii="Times New Roman" w:hAnsi="Times New Roman"/>
                <w:sz w:val="26"/>
                <w:szCs w:val="26"/>
              </w:rPr>
              <w:t xml:space="preserve">Массаж </w:t>
            </w:r>
            <w:proofErr w:type="spellStart"/>
            <w:r w:rsidRPr="00DD6549">
              <w:rPr>
                <w:rFonts w:ascii="Times New Roman" w:hAnsi="Times New Roman"/>
                <w:sz w:val="26"/>
                <w:szCs w:val="26"/>
              </w:rPr>
              <w:t>лимфодренажный</w:t>
            </w:r>
            <w:proofErr w:type="spellEnd"/>
            <w:r w:rsidRPr="00DD6549">
              <w:rPr>
                <w:rFonts w:ascii="Times New Roman" w:hAnsi="Times New Roman"/>
                <w:sz w:val="26"/>
                <w:szCs w:val="26"/>
              </w:rPr>
              <w:t>/антицеллюлитный (60 минут)</w:t>
            </w:r>
          </w:p>
        </w:tc>
        <w:tc>
          <w:tcPr>
            <w:tcW w:w="1701" w:type="dxa"/>
            <w:gridSpan w:val="2"/>
          </w:tcPr>
          <w:p w14:paraId="232C4B33" w14:textId="38FDC6DB" w:rsidR="00C4175B" w:rsidRPr="00F90907" w:rsidRDefault="00DD6549" w:rsidP="002A3057">
            <w:pPr>
              <w:pStyle w:val="a3"/>
              <w:jc w:val="center"/>
              <w:rPr>
                <w:rFonts w:ascii="Times New Roman" w:hAnsi="Times New Roman"/>
                <w:sz w:val="26"/>
                <w:szCs w:val="26"/>
              </w:rPr>
            </w:pPr>
            <w:r>
              <w:rPr>
                <w:rFonts w:ascii="Times New Roman" w:hAnsi="Times New Roman"/>
                <w:sz w:val="26"/>
                <w:szCs w:val="26"/>
              </w:rPr>
              <w:t>2500</w:t>
            </w:r>
          </w:p>
        </w:tc>
      </w:tr>
      <w:tr w:rsidR="00C4175B" w:rsidRPr="00312DF2" w14:paraId="235B98AA" w14:textId="754DAA7B" w:rsidTr="00F90907">
        <w:trPr>
          <w:trHeight w:val="216"/>
        </w:trPr>
        <w:tc>
          <w:tcPr>
            <w:tcW w:w="8789" w:type="dxa"/>
          </w:tcPr>
          <w:p w14:paraId="769AD8A4" w14:textId="73A8B9AE" w:rsidR="00C4175B" w:rsidRPr="00F90907" w:rsidRDefault="00333DEE" w:rsidP="002A3057">
            <w:pPr>
              <w:pStyle w:val="a3"/>
              <w:rPr>
                <w:rFonts w:ascii="Times New Roman" w:hAnsi="Times New Roman"/>
                <w:sz w:val="26"/>
                <w:szCs w:val="26"/>
              </w:rPr>
            </w:pPr>
            <w:r w:rsidRPr="00333DEE">
              <w:rPr>
                <w:rFonts w:ascii="Times New Roman" w:hAnsi="Times New Roman"/>
                <w:sz w:val="26"/>
                <w:szCs w:val="26"/>
              </w:rPr>
              <w:t xml:space="preserve">Массаж </w:t>
            </w:r>
            <w:proofErr w:type="spellStart"/>
            <w:r w:rsidRPr="00333DEE">
              <w:rPr>
                <w:rFonts w:ascii="Times New Roman" w:hAnsi="Times New Roman"/>
                <w:sz w:val="26"/>
                <w:szCs w:val="26"/>
              </w:rPr>
              <w:t>л</w:t>
            </w:r>
            <w:r>
              <w:rPr>
                <w:rFonts w:ascii="Times New Roman" w:hAnsi="Times New Roman"/>
                <w:sz w:val="26"/>
                <w:szCs w:val="26"/>
              </w:rPr>
              <w:t>имфодренажный</w:t>
            </w:r>
            <w:proofErr w:type="spellEnd"/>
            <w:r>
              <w:rPr>
                <w:rFonts w:ascii="Times New Roman" w:hAnsi="Times New Roman"/>
                <w:sz w:val="26"/>
                <w:szCs w:val="26"/>
              </w:rPr>
              <w:t>/антицеллюлитный (3</w:t>
            </w:r>
            <w:r w:rsidRPr="00333DEE">
              <w:rPr>
                <w:rFonts w:ascii="Times New Roman" w:hAnsi="Times New Roman"/>
                <w:sz w:val="26"/>
                <w:szCs w:val="26"/>
              </w:rPr>
              <w:t>0 минут)</w:t>
            </w:r>
            <w:r>
              <w:rPr>
                <w:rFonts w:ascii="Times New Roman" w:hAnsi="Times New Roman"/>
                <w:sz w:val="26"/>
                <w:szCs w:val="26"/>
              </w:rPr>
              <w:t xml:space="preserve"> – 1 зона</w:t>
            </w:r>
          </w:p>
        </w:tc>
        <w:tc>
          <w:tcPr>
            <w:tcW w:w="1701" w:type="dxa"/>
            <w:gridSpan w:val="2"/>
          </w:tcPr>
          <w:p w14:paraId="3F923169" w14:textId="2AE844BE" w:rsidR="00C4175B" w:rsidRPr="00F90907" w:rsidRDefault="00333DEE" w:rsidP="002A3057">
            <w:pPr>
              <w:pStyle w:val="a3"/>
              <w:jc w:val="center"/>
              <w:rPr>
                <w:rFonts w:ascii="Times New Roman" w:hAnsi="Times New Roman"/>
                <w:sz w:val="26"/>
                <w:szCs w:val="26"/>
              </w:rPr>
            </w:pPr>
            <w:r>
              <w:rPr>
                <w:rFonts w:ascii="Times New Roman" w:hAnsi="Times New Roman"/>
                <w:sz w:val="26"/>
                <w:szCs w:val="26"/>
              </w:rPr>
              <w:t>1500</w:t>
            </w:r>
          </w:p>
        </w:tc>
      </w:tr>
      <w:tr w:rsidR="00333DEE" w:rsidRPr="00312DF2" w14:paraId="4E9A6FA4" w14:textId="667E6561" w:rsidTr="00F90907">
        <w:trPr>
          <w:trHeight w:val="216"/>
        </w:trPr>
        <w:tc>
          <w:tcPr>
            <w:tcW w:w="8789" w:type="dxa"/>
          </w:tcPr>
          <w:p w14:paraId="0BFC85AE" w14:textId="7103F120"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Массаж спины и плечевого пояса (шея, верхние конечности, грудной и поясничный отделы) (40 мин)</w:t>
            </w:r>
          </w:p>
        </w:tc>
        <w:tc>
          <w:tcPr>
            <w:tcW w:w="1701" w:type="dxa"/>
            <w:gridSpan w:val="2"/>
          </w:tcPr>
          <w:p w14:paraId="1A042B15" w14:textId="3F463D7B"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1300</w:t>
            </w:r>
          </w:p>
        </w:tc>
      </w:tr>
      <w:tr w:rsidR="00333DEE" w:rsidRPr="00312DF2" w14:paraId="2CA9BBD3" w14:textId="2CF58D3C" w:rsidTr="00F90907">
        <w:trPr>
          <w:trHeight w:val="216"/>
        </w:trPr>
        <w:tc>
          <w:tcPr>
            <w:tcW w:w="8789" w:type="dxa"/>
          </w:tcPr>
          <w:p w14:paraId="15B9BDB9" w14:textId="04B15E0C" w:rsidR="00333DEE" w:rsidRPr="00F90907" w:rsidRDefault="00333DEE" w:rsidP="002A3057">
            <w:pPr>
              <w:pStyle w:val="a3"/>
              <w:rPr>
                <w:rFonts w:ascii="Times New Roman" w:hAnsi="Times New Roman"/>
                <w:sz w:val="26"/>
                <w:szCs w:val="26"/>
              </w:rPr>
            </w:pPr>
            <w:r w:rsidRPr="00DD6549">
              <w:rPr>
                <w:rFonts w:ascii="Times New Roman" w:hAnsi="Times New Roman"/>
                <w:sz w:val="26"/>
                <w:szCs w:val="26"/>
              </w:rPr>
              <w:t>Массаж проблемной зоны (30 минут)</w:t>
            </w:r>
          </w:p>
        </w:tc>
        <w:tc>
          <w:tcPr>
            <w:tcW w:w="1701" w:type="dxa"/>
            <w:gridSpan w:val="2"/>
          </w:tcPr>
          <w:p w14:paraId="63381102" w14:textId="237194FA" w:rsidR="00333DEE" w:rsidRPr="00F90907" w:rsidRDefault="00333DEE" w:rsidP="002A3057">
            <w:pPr>
              <w:pStyle w:val="a3"/>
              <w:jc w:val="center"/>
              <w:rPr>
                <w:rFonts w:ascii="Times New Roman" w:hAnsi="Times New Roman"/>
                <w:sz w:val="26"/>
                <w:szCs w:val="26"/>
              </w:rPr>
            </w:pPr>
            <w:r w:rsidRPr="00DD6549">
              <w:rPr>
                <w:rFonts w:ascii="Times New Roman" w:hAnsi="Times New Roman"/>
                <w:sz w:val="26"/>
                <w:szCs w:val="26"/>
              </w:rPr>
              <w:t>1200</w:t>
            </w:r>
          </w:p>
        </w:tc>
      </w:tr>
      <w:tr w:rsidR="00333DEE" w:rsidRPr="00312DF2" w14:paraId="3EDF69B1" w14:textId="78F16E3D" w:rsidTr="00F90907">
        <w:trPr>
          <w:trHeight w:val="216"/>
        </w:trPr>
        <w:tc>
          <w:tcPr>
            <w:tcW w:w="8789" w:type="dxa"/>
          </w:tcPr>
          <w:p w14:paraId="06974E65" w14:textId="77777777" w:rsidR="00333DEE" w:rsidRPr="00F90907" w:rsidRDefault="00333DEE" w:rsidP="002A3057">
            <w:pPr>
              <w:pStyle w:val="a3"/>
              <w:jc w:val="center"/>
              <w:rPr>
                <w:rFonts w:ascii="Times New Roman" w:hAnsi="Times New Roman"/>
                <w:b/>
                <w:sz w:val="26"/>
                <w:szCs w:val="26"/>
              </w:rPr>
            </w:pPr>
          </w:p>
          <w:p w14:paraId="75A729C4"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Оздоровительно-косметические процедуры на лицо</w:t>
            </w:r>
          </w:p>
          <w:p w14:paraId="28FA436F" w14:textId="77777777" w:rsidR="00333DEE" w:rsidRPr="00F90907" w:rsidRDefault="00333DEE" w:rsidP="002A3057">
            <w:pPr>
              <w:pStyle w:val="a3"/>
              <w:jc w:val="center"/>
              <w:rPr>
                <w:rFonts w:ascii="Times New Roman" w:hAnsi="Times New Roman"/>
                <w:b/>
                <w:sz w:val="26"/>
                <w:szCs w:val="26"/>
              </w:rPr>
            </w:pPr>
          </w:p>
        </w:tc>
        <w:tc>
          <w:tcPr>
            <w:tcW w:w="1701" w:type="dxa"/>
            <w:gridSpan w:val="2"/>
          </w:tcPr>
          <w:p w14:paraId="23F9BD49" w14:textId="77777777" w:rsidR="00333DEE" w:rsidRPr="00F90907" w:rsidRDefault="00333DEE" w:rsidP="002A3057">
            <w:pPr>
              <w:pStyle w:val="a3"/>
              <w:jc w:val="center"/>
              <w:rPr>
                <w:rFonts w:ascii="Times New Roman" w:hAnsi="Times New Roman"/>
                <w:sz w:val="26"/>
                <w:szCs w:val="26"/>
              </w:rPr>
            </w:pPr>
          </w:p>
        </w:tc>
      </w:tr>
      <w:tr w:rsidR="00333DEE" w:rsidRPr="00312DF2" w14:paraId="5E09F23D" w14:textId="7E1B77F2" w:rsidTr="00F90907">
        <w:trPr>
          <w:trHeight w:val="216"/>
        </w:trPr>
        <w:tc>
          <w:tcPr>
            <w:tcW w:w="8789" w:type="dxa"/>
          </w:tcPr>
          <w:p w14:paraId="1BE692C7"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на лицо с косметическим </w:t>
            </w:r>
            <w:proofErr w:type="spellStart"/>
            <w:r w:rsidRPr="00F90907">
              <w:rPr>
                <w:rFonts w:ascii="Times New Roman" w:hAnsi="Times New Roman"/>
                <w:sz w:val="26"/>
                <w:szCs w:val="26"/>
              </w:rPr>
              <w:t>биогелем</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/с декольте</w:t>
            </w:r>
          </w:p>
        </w:tc>
        <w:tc>
          <w:tcPr>
            <w:tcW w:w="1701" w:type="dxa"/>
            <w:gridSpan w:val="2"/>
          </w:tcPr>
          <w:p w14:paraId="7ED56D5B" w14:textId="609A18A7"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04FDA233" w14:textId="5CD1325E" w:rsidTr="00F90907">
        <w:trPr>
          <w:trHeight w:val="216"/>
        </w:trPr>
        <w:tc>
          <w:tcPr>
            <w:tcW w:w="8789" w:type="dxa"/>
          </w:tcPr>
          <w:p w14:paraId="3E9EFA48" w14:textId="1DF6FD1B" w:rsidR="00333DEE" w:rsidRPr="00F90907" w:rsidRDefault="00333DEE" w:rsidP="00D64304">
            <w:pPr>
              <w:pStyle w:val="a3"/>
              <w:rPr>
                <w:rFonts w:ascii="Times New Roman" w:hAnsi="Times New Roman"/>
                <w:sz w:val="26"/>
                <w:szCs w:val="26"/>
              </w:rPr>
            </w:pPr>
            <w:r w:rsidRPr="00F90907">
              <w:rPr>
                <w:rFonts w:ascii="Times New Roman" w:hAnsi="Times New Roman"/>
                <w:sz w:val="26"/>
                <w:szCs w:val="26"/>
              </w:rPr>
              <w:t xml:space="preserve">Маска </w:t>
            </w:r>
            <w:proofErr w:type="spellStart"/>
            <w:r w:rsidRPr="00F90907">
              <w:rPr>
                <w:rFonts w:ascii="Times New Roman" w:hAnsi="Times New Roman"/>
                <w:sz w:val="26"/>
                <w:szCs w:val="26"/>
              </w:rPr>
              <w:t>коалиновая</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Пекта</w:t>
            </w:r>
            <w:proofErr w:type="spellEnd"/>
            <w:r w:rsidRPr="00F90907">
              <w:rPr>
                <w:rFonts w:ascii="Times New Roman" w:hAnsi="Times New Roman"/>
                <w:sz w:val="26"/>
                <w:szCs w:val="26"/>
              </w:rPr>
              <w:t>»  /с декольте</w:t>
            </w:r>
          </w:p>
        </w:tc>
        <w:tc>
          <w:tcPr>
            <w:tcW w:w="1701" w:type="dxa"/>
            <w:gridSpan w:val="2"/>
          </w:tcPr>
          <w:p w14:paraId="60863928" w14:textId="68E17BF8" w:rsidR="00333DEE" w:rsidRPr="00F90907" w:rsidRDefault="00333DEE" w:rsidP="00D64304">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2896EC12" w14:textId="184B9AC9" w:rsidTr="00F90907">
        <w:trPr>
          <w:trHeight w:val="216"/>
        </w:trPr>
        <w:tc>
          <w:tcPr>
            <w:tcW w:w="8789" w:type="dxa"/>
          </w:tcPr>
          <w:p w14:paraId="11443527" w14:textId="77777777" w:rsidR="00333DEE" w:rsidRPr="00F90907" w:rsidRDefault="00333DEE" w:rsidP="00D64304">
            <w:pPr>
              <w:pStyle w:val="a3"/>
              <w:rPr>
                <w:rFonts w:ascii="Times New Roman" w:hAnsi="Times New Roman"/>
                <w:sz w:val="26"/>
                <w:szCs w:val="26"/>
              </w:rPr>
            </w:pPr>
            <w:r w:rsidRPr="00F90907">
              <w:rPr>
                <w:rFonts w:ascii="Times New Roman" w:hAnsi="Times New Roman"/>
                <w:sz w:val="26"/>
                <w:szCs w:val="26"/>
              </w:rPr>
              <w:t>Маска увлажняющая «</w:t>
            </w:r>
            <w:proofErr w:type="spellStart"/>
            <w:r w:rsidRPr="00F90907">
              <w:rPr>
                <w:rFonts w:ascii="Times New Roman" w:hAnsi="Times New Roman"/>
                <w:sz w:val="26"/>
                <w:szCs w:val="26"/>
              </w:rPr>
              <w:t>Пекта</w:t>
            </w:r>
            <w:proofErr w:type="spellEnd"/>
            <w:r w:rsidRPr="00F90907">
              <w:rPr>
                <w:rFonts w:ascii="Times New Roman" w:hAnsi="Times New Roman"/>
                <w:sz w:val="26"/>
                <w:szCs w:val="26"/>
              </w:rPr>
              <w:t>» /с декольте</w:t>
            </w:r>
          </w:p>
        </w:tc>
        <w:tc>
          <w:tcPr>
            <w:tcW w:w="1701" w:type="dxa"/>
            <w:gridSpan w:val="2"/>
          </w:tcPr>
          <w:p w14:paraId="277DD009" w14:textId="2D5DBA81" w:rsidR="00333DEE" w:rsidRPr="00F90907" w:rsidRDefault="00333DEE" w:rsidP="00D64304">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0E653231" w14:textId="20A2B9E5" w:rsidTr="00F90907">
        <w:trPr>
          <w:trHeight w:val="216"/>
        </w:trPr>
        <w:tc>
          <w:tcPr>
            <w:tcW w:w="8789" w:type="dxa"/>
          </w:tcPr>
          <w:p w14:paraId="40EB2623" w14:textId="77777777" w:rsidR="00333DEE" w:rsidRPr="00F90907" w:rsidRDefault="00333DEE" w:rsidP="00D64304">
            <w:pPr>
              <w:pStyle w:val="a3"/>
              <w:rPr>
                <w:rFonts w:ascii="Times New Roman" w:hAnsi="Times New Roman"/>
                <w:sz w:val="26"/>
                <w:szCs w:val="26"/>
              </w:rPr>
            </w:pPr>
            <w:r w:rsidRPr="00F90907">
              <w:rPr>
                <w:rFonts w:ascii="Times New Roman" w:hAnsi="Times New Roman"/>
                <w:sz w:val="26"/>
                <w:szCs w:val="26"/>
              </w:rPr>
              <w:t>Маска «Лимфодренаж-гель» /с декольте</w:t>
            </w:r>
          </w:p>
        </w:tc>
        <w:tc>
          <w:tcPr>
            <w:tcW w:w="1701" w:type="dxa"/>
            <w:gridSpan w:val="2"/>
          </w:tcPr>
          <w:p w14:paraId="1DC24AC1" w14:textId="7FC89F6E" w:rsidR="00333DEE" w:rsidRPr="00F90907" w:rsidRDefault="00333DEE" w:rsidP="00D64304">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0FCD0DCF" w14:textId="41BA894F" w:rsidTr="00F90907">
        <w:trPr>
          <w:trHeight w:val="216"/>
        </w:trPr>
        <w:tc>
          <w:tcPr>
            <w:tcW w:w="8789" w:type="dxa"/>
          </w:tcPr>
          <w:p w14:paraId="5B432EFB" w14:textId="77777777" w:rsidR="00333DEE" w:rsidRPr="00F90907" w:rsidRDefault="00333DEE" w:rsidP="00D64304">
            <w:pPr>
              <w:pStyle w:val="a3"/>
              <w:rPr>
                <w:rFonts w:ascii="Times New Roman" w:hAnsi="Times New Roman"/>
                <w:sz w:val="26"/>
                <w:szCs w:val="26"/>
              </w:rPr>
            </w:pPr>
            <w:r w:rsidRPr="00F90907">
              <w:rPr>
                <w:rFonts w:ascii="Times New Roman" w:hAnsi="Times New Roman"/>
                <w:sz w:val="26"/>
                <w:szCs w:val="26"/>
              </w:rPr>
              <w:t>Маска коллагеновая «</w:t>
            </w:r>
            <w:proofErr w:type="spellStart"/>
            <w:r w:rsidRPr="00F90907">
              <w:rPr>
                <w:rFonts w:ascii="Times New Roman" w:hAnsi="Times New Roman"/>
                <w:sz w:val="26"/>
                <w:szCs w:val="26"/>
              </w:rPr>
              <w:t>Пекта</w:t>
            </w:r>
            <w:proofErr w:type="spellEnd"/>
            <w:r w:rsidRPr="00F90907">
              <w:rPr>
                <w:rFonts w:ascii="Times New Roman" w:hAnsi="Times New Roman"/>
                <w:sz w:val="26"/>
                <w:szCs w:val="26"/>
              </w:rPr>
              <w:t>» /с декольте</w:t>
            </w:r>
          </w:p>
        </w:tc>
        <w:tc>
          <w:tcPr>
            <w:tcW w:w="1701" w:type="dxa"/>
            <w:gridSpan w:val="2"/>
          </w:tcPr>
          <w:p w14:paraId="2C326235" w14:textId="4E99447C" w:rsidR="00333DEE" w:rsidRPr="00F90907" w:rsidRDefault="00333DEE" w:rsidP="00D64304">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31687798" w14:textId="23EE622C" w:rsidTr="00F90907">
        <w:trPr>
          <w:trHeight w:val="216"/>
        </w:trPr>
        <w:tc>
          <w:tcPr>
            <w:tcW w:w="8789" w:type="dxa"/>
          </w:tcPr>
          <w:p w14:paraId="48976CF4"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Маска с экстрактом морского ежа/с декольте</w:t>
            </w:r>
          </w:p>
        </w:tc>
        <w:tc>
          <w:tcPr>
            <w:tcW w:w="1701" w:type="dxa"/>
            <w:gridSpan w:val="2"/>
          </w:tcPr>
          <w:p w14:paraId="0B390070" w14:textId="2D82C7B4"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400/500</w:t>
            </w:r>
          </w:p>
        </w:tc>
      </w:tr>
      <w:tr w:rsidR="00333DEE" w:rsidRPr="00312DF2" w14:paraId="10DDFB7E" w14:textId="24D282FC" w:rsidTr="00F90907">
        <w:trPr>
          <w:trHeight w:val="216"/>
        </w:trPr>
        <w:tc>
          <w:tcPr>
            <w:tcW w:w="8789" w:type="dxa"/>
          </w:tcPr>
          <w:p w14:paraId="0026A3F5" w14:textId="77BE1D6D"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Маска Идеал «</w:t>
            </w:r>
            <w:proofErr w:type="spellStart"/>
            <w:r w:rsidRPr="00F90907">
              <w:rPr>
                <w:rFonts w:ascii="Times New Roman" w:hAnsi="Times New Roman"/>
                <w:sz w:val="26"/>
                <w:szCs w:val="26"/>
              </w:rPr>
              <w:t>Пекта</w:t>
            </w:r>
            <w:proofErr w:type="spellEnd"/>
            <w:r w:rsidRPr="00F90907">
              <w:rPr>
                <w:rFonts w:ascii="Times New Roman" w:hAnsi="Times New Roman"/>
                <w:sz w:val="26"/>
                <w:szCs w:val="26"/>
              </w:rPr>
              <w:t>»/с декольте</w:t>
            </w:r>
          </w:p>
        </w:tc>
        <w:tc>
          <w:tcPr>
            <w:tcW w:w="1701" w:type="dxa"/>
            <w:gridSpan w:val="2"/>
          </w:tcPr>
          <w:p w14:paraId="3AF7BD29" w14:textId="0D340355"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350/500</w:t>
            </w:r>
          </w:p>
        </w:tc>
      </w:tr>
      <w:tr w:rsidR="00333DEE" w:rsidRPr="00312DF2" w14:paraId="545B977B" w14:textId="4D20AFE6" w:rsidTr="00F90907">
        <w:trPr>
          <w:trHeight w:val="216"/>
        </w:trPr>
        <w:tc>
          <w:tcPr>
            <w:tcW w:w="8789" w:type="dxa"/>
          </w:tcPr>
          <w:p w14:paraId="7DF56D02" w14:textId="5641F054"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Крем маска для рук Д-</w:t>
            </w:r>
            <w:proofErr w:type="spellStart"/>
            <w:r w:rsidRPr="00F90907">
              <w:rPr>
                <w:rFonts w:ascii="Times New Roman" w:hAnsi="Times New Roman"/>
                <w:sz w:val="26"/>
                <w:szCs w:val="26"/>
              </w:rPr>
              <w:t>зостерол</w:t>
            </w:r>
            <w:proofErr w:type="spellEnd"/>
            <w:r w:rsidRPr="00F90907">
              <w:rPr>
                <w:rFonts w:ascii="Times New Roman" w:hAnsi="Times New Roman"/>
                <w:sz w:val="26"/>
                <w:szCs w:val="26"/>
              </w:rPr>
              <w:t xml:space="preserve"> с </w:t>
            </w:r>
            <w:proofErr w:type="spellStart"/>
            <w:r w:rsidRPr="00F90907">
              <w:rPr>
                <w:rFonts w:ascii="Times New Roman" w:hAnsi="Times New Roman"/>
                <w:sz w:val="26"/>
                <w:szCs w:val="26"/>
              </w:rPr>
              <w:t>гиалуроновой</w:t>
            </w:r>
            <w:proofErr w:type="spellEnd"/>
            <w:r w:rsidRPr="00F90907">
              <w:rPr>
                <w:rFonts w:ascii="Times New Roman" w:hAnsi="Times New Roman"/>
                <w:sz w:val="26"/>
                <w:szCs w:val="26"/>
              </w:rPr>
              <w:t xml:space="preserve"> кислотой «</w:t>
            </w:r>
            <w:proofErr w:type="spellStart"/>
            <w:r w:rsidRPr="00F90907">
              <w:rPr>
                <w:rFonts w:ascii="Times New Roman" w:hAnsi="Times New Roman"/>
                <w:sz w:val="26"/>
                <w:szCs w:val="26"/>
              </w:rPr>
              <w:t>Пекта</w:t>
            </w:r>
            <w:proofErr w:type="spellEnd"/>
            <w:r w:rsidRPr="00F90907">
              <w:rPr>
                <w:rFonts w:ascii="Times New Roman" w:hAnsi="Times New Roman"/>
                <w:sz w:val="26"/>
                <w:szCs w:val="26"/>
              </w:rPr>
              <w:t>»</w:t>
            </w:r>
          </w:p>
        </w:tc>
        <w:tc>
          <w:tcPr>
            <w:tcW w:w="1701" w:type="dxa"/>
            <w:gridSpan w:val="2"/>
          </w:tcPr>
          <w:p w14:paraId="7A08FADE" w14:textId="5E6C71F5"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333DEE" w:rsidRPr="00312DF2" w14:paraId="047D6BA0" w14:textId="458D2191" w:rsidTr="00F90907">
        <w:trPr>
          <w:trHeight w:val="216"/>
        </w:trPr>
        <w:tc>
          <w:tcPr>
            <w:tcW w:w="8789" w:type="dxa"/>
          </w:tcPr>
          <w:p w14:paraId="765808E3" w14:textId="77777777" w:rsidR="00333DEE" w:rsidRPr="00F90907" w:rsidRDefault="00333DEE" w:rsidP="002A3057">
            <w:pPr>
              <w:pStyle w:val="a3"/>
              <w:jc w:val="center"/>
              <w:rPr>
                <w:rFonts w:ascii="Times New Roman" w:hAnsi="Times New Roman"/>
                <w:b/>
                <w:sz w:val="26"/>
                <w:szCs w:val="26"/>
              </w:rPr>
            </w:pPr>
          </w:p>
          <w:p w14:paraId="2A59E40D"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Оздоровительно-косметические процедуры на волосы</w:t>
            </w:r>
          </w:p>
          <w:p w14:paraId="558E9CAA" w14:textId="77777777" w:rsidR="00333DEE" w:rsidRPr="00F90907" w:rsidRDefault="00333DEE" w:rsidP="002A3057">
            <w:pPr>
              <w:pStyle w:val="a3"/>
              <w:rPr>
                <w:rFonts w:ascii="Times New Roman" w:hAnsi="Times New Roman"/>
                <w:sz w:val="26"/>
                <w:szCs w:val="26"/>
              </w:rPr>
            </w:pPr>
          </w:p>
        </w:tc>
        <w:tc>
          <w:tcPr>
            <w:tcW w:w="1701" w:type="dxa"/>
            <w:gridSpan w:val="2"/>
          </w:tcPr>
          <w:p w14:paraId="5B1D0CB5" w14:textId="77777777" w:rsidR="00333DEE" w:rsidRPr="00F90907" w:rsidRDefault="00333DEE" w:rsidP="002A3057">
            <w:pPr>
              <w:pStyle w:val="a3"/>
              <w:jc w:val="center"/>
              <w:rPr>
                <w:rFonts w:ascii="Times New Roman" w:hAnsi="Times New Roman"/>
                <w:sz w:val="26"/>
                <w:szCs w:val="26"/>
              </w:rPr>
            </w:pPr>
          </w:p>
        </w:tc>
      </w:tr>
      <w:tr w:rsidR="00333DEE" w:rsidRPr="00312DF2" w14:paraId="4D6AC32F" w14:textId="037B5626" w:rsidTr="00F90907">
        <w:trPr>
          <w:trHeight w:val="216"/>
        </w:trPr>
        <w:tc>
          <w:tcPr>
            <w:tcW w:w="8789" w:type="dxa"/>
          </w:tcPr>
          <w:p w14:paraId="5A9693DE"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с </w:t>
            </w:r>
            <w:proofErr w:type="spellStart"/>
            <w:r w:rsidRPr="00F90907">
              <w:rPr>
                <w:rFonts w:ascii="Times New Roman" w:hAnsi="Times New Roman"/>
                <w:sz w:val="26"/>
                <w:szCs w:val="26"/>
              </w:rPr>
              <w:t>биогелем</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короткие</w:t>
            </w:r>
          </w:p>
        </w:tc>
        <w:tc>
          <w:tcPr>
            <w:tcW w:w="1701" w:type="dxa"/>
            <w:gridSpan w:val="2"/>
          </w:tcPr>
          <w:p w14:paraId="2DA49EA3" w14:textId="6D07748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333DEE" w:rsidRPr="00312DF2" w14:paraId="6368917F" w14:textId="1F669AD9" w:rsidTr="00F90907">
        <w:trPr>
          <w:trHeight w:val="216"/>
        </w:trPr>
        <w:tc>
          <w:tcPr>
            <w:tcW w:w="8789" w:type="dxa"/>
          </w:tcPr>
          <w:p w14:paraId="13CEAE4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с </w:t>
            </w:r>
            <w:proofErr w:type="spellStart"/>
            <w:r w:rsidRPr="00F90907">
              <w:rPr>
                <w:rFonts w:ascii="Times New Roman" w:hAnsi="Times New Roman"/>
                <w:sz w:val="26"/>
                <w:szCs w:val="26"/>
              </w:rPr>
              <w:t>биогелем</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средние</w:t>
            </w:r>
          </w:p>
        </w:tc>
        <w:tc>
          <w:tcPr>
            <w:tcW w:w="1701" w:type="dxa"/>
            <w:gridSpan w:val="2"/>
          </w:tcPr>
          <w:p w14:paraId="3E4F432F" w14:textId="4D2C69D3"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1E5E9D8F" w14:textId="01D13F70" w:rsidTr="00F90907">
        <w:trPr>
          <w:trHeight w:val="216"/>
        </w:trPr>
        <w:tc>
          <w:tcPr>
            <w:tcW w:w="8789" w:type="dxa"/>
          </w:tcPr>
          <w:p w14:paraId="3DA2B25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с </w:t>
            </w:r>
            <w:proofErr w:type="spellStart"/>
            <w:r w:rsidRPr="00F90907">
              <w:rPr>
                <w:rFonts w:ascii="Times New Roman" w:hAnsi="Times New Roman"/>
                <w:sz w:val="26"/>
                <w:szCs w:val="26"/>
              </w:rPr>
              <w:t>биогелем</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длинные</w:t>
            </w:r>
          </w:p>
        </w:tc>
        <w:tc>
          <w:tcPr>
            <w:tcW w:w="1701" w:type="dxa"/>
            <w:gridSpan w:val="2"/>
          </w:tcPr>
          <w:p w14:paraId="537B6B9A" w14:textId="6E2A25D6"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950</w:t>
            </w:r>
          </w:p>
        </w:tc>
      </w:tr>
      <w:tr w:rsidR="00333DEE" w:rsidRPr="00312DF2" w14:paraId="7251464A" w14:textId="40DBCA77" w:rsidTr="00F90907">
        <w:trPr>
          <w:trHeight w:val="216"/>
        </w:trPr>
        <w:tc>
          <w:tcPr>
            <w:tcW w:w="8789" w:type="dxa"/>
          </w:tcPr>
          <w:p w14:paraId="2ECF3631"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«Благородный Лавр» (экстракт морского ежа) </w:t>
            </w:r>
            <w:proofErr w:type="gramStart"/>
            <w:r w:rsidRPr="00F90907">
              <w:rPr>
                <w:rFonts w:ascii="Times New Roman" w:hAnsi="Times New Roman"/>
                <w:sz w:val="26"/>
                <w:szCs w:val="26"/>
              </w:rPr>
              <w:t>короткие</w:t>
            </w:r>
            <w:proofErr w:type="gramEnd"/>
          </w:p>
        </w:tc>
        <w:tc>
          <w:tcPr>
            <w:tcW w:w="1701" w:type="dxa"/>
            <w:gridSpan w:val="2"/>
          </w:tcPr>
          <w:p w14:paraId="4AF307B4" w14:textId="6E1578B8"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333DEE" w:rsidRPr="00312DF2" w14:paraId="401E3019" w14:textId="687B6160" w:rsidTr="00F90907">
        <w:trPr>
          <w:trHeight w:val="216"/>
        </w:trPr>
        <w:tc>
          <w:tcPr>
            <w:tcW w:w="8789" w:type="dxa"/>
          </w:tcPr>
          <w:p w14:paraId="33026791"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«Благородный Лавр» (экстракт морского ежа) </w:t>
            </w:r>
            <w:proofErr w:type="gramStart"/>
            <w:r w:rsidRPr="00F90907">
              <w:rPr>
                <w:rFonts w:ascii="Times New Roman" w:hAnsi="Times New Roman"/>
                <w:sz w:val="26"/>
                <w:szCs w:val="26"/>
              </w:rPr>
              <w:t>средние</w:t>
            </w:r>
            <w:proofErr w:type="gramEnd"/>
          </w:p>
        </w:tc>
        <w:tc>
          <w:tcPr>
            <w:tcW w:w="1701" w:type="dxa"/>
            <w:gridSpan w:val="2"/>
          </w:tcPr>
          <w:p w14:paraId="605389AC" w14:textId="5B884AB2"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149F309B" w14:textId="7FD5779A" w:rsidTr="00F90907">
        <w:trPr>
          <w:trHeight w:val="216"/>
        </w:trPr>
        <w:tc>
          <w:tcPr>
            <w:tcW w:w="8789" w:type="dxa"/>
          </w:tcPr>
          <w:p w14:paraId="6127FF07"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Маска для волос «Благородный Лавр» (экстракт морского ежа) </w:t>
            </w:r>
            <w:proofErr w:type="gramStart"/>
            <w:r w:rsidRPr="00F90907">
              <w:rPr>
                <w:rFonts w:ascii="Times New Roman" w:hAnsi="Times New Roman"/>
                <w:sz w:val="26"/>
                <w:szCs w:val="26"/>
              </w:rPr>
              <w:t>длинные</w:t>
            </w:r>
            <w:proofErr w:type="gramEnd"/>
          </w:p>
        </w:tc>
        <w:tc>
          <w:tcPr>
            <w:tcW w:w="1701" w:type="dxa"/>
            <w:gridSpan w:val="2"/>
          </w:tcPr>
          <w:p w14:paraId="3B5A5345" w14:textId="66B2CDCA"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950</w:t>
            </w:r>
          </w:p>
        </w:tc>
      </w:tr>
      <w:tr w:rsidR="00333DEE" w:rsidRPr="00312DF2" w14:paraId="6BE492E7" w14:textId="13394F84" w:rsidTr="00F90907">
        <w:trPr>
          <w:trHeight w:val="216"/>
        </w:trPr>
        <w:tc>
          <w:tcPr>
            <w:tcW w:w="10490" w:type="dxa"/>
            <w:gridSpan w:val="3"/>
          </w:tcPr>
          <w:p w14:paraId="3A186D72" w14:textId="77777777" w:rsidR="00333DEE" w:rsidRPr="00F90907" w:rsidRDefault="00333DEE" w:rsidP="002A3057">
            <w:pPr>
              <w:pStyle w:val="a3"/>
              <w:jc w:val="center"/>
              <w:rPr>
                <w:rFonts w:ascii="Times New Roman" w:hAnsi="Times New Roman"/>
                <w:b/>
                <w:sz w:val="26"/>
                <w:szCs w:val="26"/>
              </w:rPr>
            </w:pPr>
          </w:p>
          <w:p w14:paraId="5DA707D6" w14:textId="4E067630" w:rsidR="00333DEE" w:rsidRPr="00F90907" w:rsidRDefault="00333DEE" w:rsidP="00C51652">
            <w:pPr>
              <w:pStyle w:val="a3"/>
              <w:jc w:val="center"/>
              <w:rPr>
                <w:rFonts w:ascii="Times New Roman" w:hAnsi="Times New Roman"/>
                <w:b/>
                <w:sz w:val="26"/>
                <w:szCs w:val="26"/>
              </w:rPr>
            </w:pPr>
            <w:r w:rsidRPr="00F90907">
              <w:rPr>
                <w:rFonts w:ascii="Times New Roman" w:hAnsi="Times New Roman"/>
                <w:b/>
                <w:sz w:val="26"/>
                <w:szCs w:val="26"/>
              </w:rPr>
              <w:t>Гидротерапия (бассейн, ванны)</w:t>
            </w:r>
          </w:p>
        </w:tc>
      </w:tr>
      <w:tr w:rsidR="00333DEE" w:rsidRPr="00312DF2" w14:paraId="05C56129" w14:textId="230A8647" w:rsidTr="00F90907">
        <w:trPr>
          <w:trHeight w:val="216"/>
        </w:trPr>
        <w:tc>
          <w:tcPr>
            <w:tcW w:w="8789" w:type="dxa"/>
          </w:tcPr>
          <w:p w14:paraId="3AE492EB" w14:textId="77777777" w:rsidR="00333DEE" w:rsidRPr="00F90907" w:rsidRDefault="00333DEE" w:rsidP="002A3057">
            <w:pPr>
              <w:rPr>
                <w:sz w:val="26"/>
                <w:szCs w:val="26"/>
              </w:rPr>
            </w:pPr>
            <w:r w:rsidRPr="00F90907">
              <w:rPr>
                <w:sz w:val="26"/>
                <w:szCs w:val="26"/>
              </w:rPr>
              <w:t xml:space="preserve">Ванна с </w:t>
            </w:r>
            <w:proofErr w:type="spellStart"/>
            <w:r w:rsidRPr="00F90907">
              <w:rPr>
                <w:sz w:val="26"/>
                <w:szCs w:val="26"/>
              </w:rPr>
              <w:t>Зостерой</w:t>
            </w:r>
            <w:proofErr w:type="spellEnd"/>
            <w:r w:rsidRPr="00F90907">
              <w:rPr>
                <w:sz w:val="26"/>
                <w:szCs w:val="26"/>
              </w:rPr>
              <w:t xml:space="preserve">.  </w:t>
            </w:r>
            <w:r w:rsidRPr="00F90907">
              <w:rPr>
                <w:i/>
                <w:sz w:val="20"/>
                <w:szCs w:val="20"/>
                <w:shd w:val="clear" w:color="auto" w:fill="FFFFFF"/>
              </w:rPr>
              <w:t xml:space="preserve">Водоросли содержат до 40-45% растительных белков, 30-35% — углеводов, до 10% — липидов. Камка богата не только легко усвояемым организмом человека органическим йодом, но и железом, цинком, медью, кобальтом и другими микроэлементами. Она содержит весь спектр витаминов, аминокислот и биологически-активных веществ, среди которых — полисахарид </w:t>
            </w:r>
            <w:proofErr w:type="spellStart"/>
            <w:r w:rsidRPr="00F90907">
              <w:rPr>
                <w:i/>
                <w:sz w:val="20"/>
                <w:szCs w:val="20"/>
                <w:shd w:val="clear" w:color="auto" w:fill="FFFFFF"/>
              </w:rPr>
              <w:t>фукондак</w:t>
            </w:r>
            <w:proofErr w:type="spellEnd"/>
            <w:r w:rsidRPr="00F90907">
              <w:rPr>
                <w:i/>
                <w:sz w:val="20"/>
                <w:szCs w:val="20"/>
                <w:shd w:val="clear" w:color="auto" w:fill="FFFFFF"/>
              </w:rPr>
              <w:t>, обладающий мощным противоопухолевым действием. В</w:t>
            </w:r>
            <w:r w:rsidRPr="00F90907">
              <w:rPr>
                <w:i/>
                <w:sz w:val="20"/>
                <w:szCs w:val="20"/>
              </w:rPr>
              <w:t>осстанавливают и поддерживают общий и местный иммунитет;  выводят шлаки и токсины, оказывают мощный детокс-эффект; насыщают витаминами и минералами; улучшают  микроциркуляцию; стимулируют лимфодренаж; выводят лишнюю жидкость;  снимают отёки;  расщепляют жиры; активно борются с целлюлитом; подтягивают кожу, оказывают выраженный лифтинг-эффект; повышают тонус, эластичность, упругость и тургор кожи; увлажняют, смягчают, питают; регенерируют;  успокаивают и снимают воспаление.</w:t>
            </w:r>
          </w:p>
        </w:tc>
        <w:tc>
          <w:tcPr>
            <w:tcW w:w="1701" w:type="dxa"/>
            <w:gridSpan w:val="2"/>
          </w:tcPr>
          <w:p w14:paraId="65CE1C6B" w14:textId="6F8412CC"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46153AF7" w14:textId="2F2531C7" w:rsidTr="00F90907">
        <w:trPr>
          <w:trHeight w:val="216"/>
        </w:trPr>
        <w:tc>
          <w:tcPr>
            <w:tcW w:w="8789" w:type="dxa"/>
          </w:tcPr>
          <w:p w14:paraId="002D12FA" w14:textId="77777777" w:rsidR="00333DEE" w:rsidRPr="00F90907" w:rsidRDefault="00333DEE" w:rsidP="002A3057">
            <w:pPr>
              <w:pStyle w:val="a3"/>
              <w:rPr>
                <w:rFonts w:ascii="Times New Roman" w:hAnsi="Times New Roman"/>
                <w:b/>
                <w:sz w:val="26"/>
                <w:szCs w:val="26"/>
              </w:rPr>
            </w:pPr>
            <w:r w:rsidRPr="00F90907">
              <w:rPr>
                <w:rFonts w:ascii="Times New Roman" w:hAnsi="Times New Roman"/>
                <w:sz w:val="26"/>
                <w:szCs w:val="26"/>
              </w:rPr>
              <w:t xml:space="preserve">Ванна с высокой концентрацией пантов марала «О-ПАНТО» </w:t>
            </w:r>
            <w:r w:rsidRPr="00F90907">
              <w:rPr>
                <w:rFonts w:ascii="Times New Roman" w:hAnsi="Times New Roman"/>
                <w:i/>
                <w:sz w:val="20"/>
                <w:szCs w:val="20"/>
              </w:rPr>
              <w:t>(Для омоложения организма, продления жизни и восстановления сил,</w:t>
            </w:r>
            <w:r w:rsidRPr="00F90907">
              <w:rPr>
                <w:rFonts w:ascii="Arial" w:hAnsi="Arial" w:cs="Arial"/>
                <w:i/>
                <w:sz w:val="20"/>
                <w:szCs w:val="20"/>
                <w:shd w:val="clear" w:color="auto" w:fill="FFFFFF"/>
              </w:rPr>
              <w:t xml:space="preserve"> </w:t>
            </w:r>
            <w:r w:rsidRPr="00F90907">
              <w:rPr>
                <w:rFonts w:ascii="Times New Roman" w:hAnsi="Times New Roman"/>
                <w:i/>
                <w:sz w:val="20"/>
                <w:szCs w:val="20"/>
              </w:rPr>
              <w:t>при синдроме хронической усталости, депрессии,</w:t>
            </w:r>
            <w:proofErr w:type="gramStart"/>
            <w:r w:rsidRPr="00F90907">
              <w:rPr>
                <w:rFonts w:ascii="Times New Roman" w:hAnsi="Times New Roman"/>
                <w:i/>
                <w:sz w:val="20"/>
                <w:szCs w:val="20"/>
              </w:rPr>
              <w:t xml:space="preserve"> ,</w:t>
            </w:r>
            <w:proofErr w:type="gramEnd"/>
            <w:r w:rsidRPr="00F90907">
              <w:rPr>
                <w:rFonts w:ascii="Times New Roman" w:hAnsi="Times New Roman"/>
                <w:i/>
                <w:sz w:val="20"/>
                <w:szCs w:val="20"/>
              </w:rPr>
              <w:t xml:space="preserve"> гинекологических и урологических заболеваниях, усиливает потенцию)</w:t>
            </w:r>
          </w:p>
        </w:tc>
        <w:tc>
          <w:tcPr>
            <w:tcW w:w="1701" w:type="dxa"/>
            <w:gridSpan w:val="2"/>
          </w:tcPr>
          <w:p w14:paraId="40F37144" w14:textId="0E7E309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750</w:t>
            </w:r>
          </w:p>
        </w:tc>
      </w:tr>
      <w:tr w:rsidR="00333DEE" w:rsidRPr="00312DF2" w14:paraId="70638FF4" w14:textId="564D0C9A" w:rsidTr="00F90907">
        <w:trPr>
          <w:trHeight w:val="216"/>
        </w:trPr>
        <w:tc>
          <w:tcPr>
            <w:tcW w:w="8789" w:type="dxa"/>
          </w:tcPr>
          <w:p w14:paraId="3783E65B"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lastRenderedPageBreak/>
              <w:t>Ванна с бромистым йодом (седативный, расслабляющий, снотворный эффект)</w:t>
            </w:r>
          </w:p>
        </w:tc>
        <w:tc>
          <w:tcPr>
            <w:tcW w:w="1701" w:type="dxa"/>
            <w:gridSpan w:val="2"/>
          </w:tcPr>
          <w:p w14:paraId="64E9540C" w14:textId="17E7D0D1"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500</w:t>
            </w:r>
          </w:p>
        </w:tc>
      </w:tr>
      <w:tr w:rsidR="00333DEE" w:rsidRPr="00312DF2" w14:paraId="73E80D7A" w14:textId="664A43F9" w:rsidTr="00F90907">
        <w:trPr>
          <w:trHeight w:val="216"/>
        </w:trPr>
        <w:tc>
          <w:tcPr>
            <w:tcW w:w="8789" w:type="dxa"/>
          </w:tcPr>
          <w:p w14:paraId="64842465" w14:textId="77777777" w:rsidR="00333DEE" w:rsidRPr="00F90907" w:rsidRDefault="00333DEE" w:rsidP="002A3057">
            <w:pPr>
              <w:pStyle w:val="a3"/>
              <w:rPr>
                <w:rFonts w:ascii="Times New Roman" w:hAnsi="Times New Roman"/>
                <w:sz w:val="26"/>
                <w:szCs w:val="26"/>
              </w:rPr>
            </w:pPr>
            <w:proofErr w:type="spellStart"/>
            <w:r w:rsidRPr="00F90907">
              <w:rPr>
                <w:rFonts w:ascii="Times New Roman" w:hAnsi="Times New Roman"/>
                <w:sz w:val="26"/>
                <w:szCs w:val="26"/>
              </w:rPr>
              <w:t>Фитованна</w:t>
            </w:r>
            <w:proofErr w:type="spellEnd"/>
            <w:r w:rsidRPr="00F90907">
              <w:rPr>
                <w:rFonts w:ascii="Times New Roman" w:hAnsi="Times New Roman"/>
                <w:sz w:val="26"/>
                <w:szCs w:val="26"/>
              </w:rPr>
              <w:t xml:space="preserve"> Травяная (</w:t>
            </w:r>
            <w:r w:rsidRPr="00F90907">
              <w:rPr>
                <w:rFonts w:ascii="Times New Roman" w:hAnsi="Times New Roman"/>
                <w:i/>
                <w:sz w:val="20"/>
                <w:szCs w:val="20"/>
              </w:rPr>
              <w:t>ромашка, череда, лаванда и др</w:t>
            </w:r>
            <w:r w:rsidRPr="00F90907">
              <w:rPr>
                <w:rFonts w:ascii="Times New Roman" w:hAnsi="Times New Roman"/>
                <w:sz w:val="26"/>
                <w:szCs w:val="26"/>
              </w:rPr>
              <w:t xml:space="preserve">.). </w:t>
            </w:r>
            <w:r w:rsidRPr="00F90907">
              <w:rPr>
                <w:rFonts w:ascii="Times New Roman" w:hAnsi="Times New Roman"/>
                <w:i/>
                <w:sz w:val="20"/>
                <w:szCs w:val="20"/>
                <w:shd w:val="clear" w:color="auto" w:fill="FFFFFF"/>
              </w:rPr>
              <w:t>Тёплые травяные ванны укрепляют организм и делают его здоровым.</w:t>
            </w:r>
          </w:p>
        </w:tc>
        <w:tc>
          <w:tcPr>
            <w:tcW w:w="1701" w:type="dxa"/>
            <w:gridSpan w:val="2"/>
          </w:tcPr>
          <w:p w14:paraId="4A1E8BB6" w14:textId="7D223D02"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333DEE" w:rsidRPr="00312DF2" w14:paraId="4D05C849" w14:textId="10E2A04F" w:rsidTr="00F90907">
        <w:trPr>
          <w:trHeight w:val="216"/>
        </w:trPr>
        <w:tc>
          <w:tcPr>
            <w:tcW w:w="8789" w:type="dxa"/>
          </w:tcPr>
          <w:p w14:paraId="285A0366" w14:textId="77777777" w:rsidR="00333DEE" w:rsidRPr="00F90907" w:rsidRDefault="00333DEE" w:rsidP="002A3057">
            <w:pPr>
              <w:pStyle w:val="a3"/>
              <w:rPr>
                <w:rFonts w:ascii="Times New Roman" w:hAnsi="Times New Roman"/>
                <w:sz w:val="26"/>
                <w:szCs w:val="26"/>
              </w:rPr>
            </w:pPr>
            <w:proofErr w:type="spellStart"/>
            <w:r w:rsidRPr="00F90907">
              <w:rPr>
                <w:rFonts w:ascii="Times New Roman" w:hAnsi="Times New Roman"/>
                <w:sz w:val="26"/>
                <w:szCs w:val="26"/>
              </w:rPr>
              <w:t>Фитованна</w:t>
            </w:r>
            <w:proofErr w:type="spellEnd"/>
            <w:r w:rsidRPr="00F90907">
              <w:rPr>
                <w:rFonts w:ascii="Times New Roman" w:hAnsi="Times New Roman"/>
                <w:sz w:val="26"/>
                <w:szCs w:val="26"/>
              </w:rPr>
              <w:t xml:space="preserve"> «Хвойная» (</w:t>
            </w:r>
            <w:r w:rsidRPr="00F90907">
              <w:rPr>
                <w:rFonts w:ascii="Times New Roman" w:hAnsi="Times New Roman"/>
                <w:i/>
                <w:sz w:val="20"/>
                <w:szCs w:val="20"/>
              </w:rPr>
              <w:t>противовоспалительный, бактерицидный, регенерирующий эффект)</w:t>
            </w:r>
            <w:r w:rsidRPr="00F90907">
              <w:rPr>
                <w:rFonts w:ascii="Times New Roman" w:hAnsi="Times New Roman"/>
                <w:sz w:val="26"/>
                <w:szCs w:val="26"/>
              </w:rPr>
              <w:t xml:space="preserve"> </w:t>
            </w:r>
          </w:p>
          <w:p w14:paraId="2041201F" w14:textId="77777777" w:rsidR="00333DEE" w:rsidRPr="00F90907" w:rsidRDefault="00333DEE" w:rsidP="002A3057">
            <w:pPr>
              <w:pStyle w:val="a3"/>
              <w:rPr>
                <w:rFonts w:ascii="Times New Roman" w:hAnsi="Times New Roman"/>
                <w:sz w:val="26"/>
                <w:szCs w:val="26"/>
              </w:rPr>
            </w:pPr>
          </w:p>
        </w:tc>
        <w:tc>
          <w:tcPr>
            <w:tcW w:w="1701" w:type="dxa"/>
            <w:gridSpan w:val="2"/>
          </w:tcPr>
          <w:p w14:paraId="612CAC59" w14:textId="7CB951E3"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333DEE" w:rsidRPr="00312DF2" w14:paraId="43C53C15" w14:textId="09DCAE46" w:rsidTr="00F90907">
        <w:trPr>
          <w:trHeight w:val="216"/>
        </w:trPr>
        <w:tc>
          <w:tcPr>
            <w:tcW w:w="8789" w:type="dxa"/>
          </w:tcPr>
          <w:p w14:paraId="71E17F65" w14:textId="77777777" w:rsidR="00333DEE" w:rsidRPr="00F90907" w:rsidRDefault="00333DEE" w:rsidP="002A3057">
            <w:pPr>
              <w:rPr>
                <w:sz w:val="26"/>
                <w:szCs w:val="26"/>
              </w:rPr>
            </w:pPr>
            <w:r w:rsidRPr="00F90907">
              <w:rPr>
                <w:sz w:val="26"/>
                <w:szCs w:val="26"/>
              </w:rPr>
              <w:t>Ванна со скипидаром БЕЛЫМ</w:t>
            </w:r>
            <w:proofErr w:type="gramStart"/>
            <w:r w:rsidRPr="00F90907">
              <w:rPr>
                <w:sz w:val="26"/>
                <w:szCs w:val="26"/>
              </w:rPr>
              <w:t xml:space="preserve"> </w:t>
            </w:r>
            <w:r w:rsidRPr="00F90907">
              <w:rPr>
                <w:i/>
                <w:sz w:val="20"/>
                <w:szCs w:val="20"/>
              </w:rPr>
              <w:t>О</w:t>
            </w:r>
            <w:proofErr w:type="gramEnd"/>
            <w:r w:rsidRPr="00F90907">
              <w:rPr>
                <w:i/>
                <w:sz w:val="20"/>
                <w:szCs w:val="20"/>
              </w:rPr>
              <w:t>бладают сильным раздражающим действием, размягчают наружный слой кожи, что способствует более глубокому проникновению скипидара и быстрому восстановлению клеток кожи, хрящей и суставов. Белая эмульсия вызывает ритмичные сокращения и расширения капилляров, улучшает трофику тканей, оказывает противомикробное действие и способствует повышению артериального давления.</w:t>
            </w:r>
          </w:p>
        </w:tc>
        <w:tc>
          <w:tcPr>
            <w:tcW w:w="1701" w:type="dxa"/>
            <w:gridSpan w:val="2"/>
          </w:tcPr>
          <w:p w14:paraId="72166208" w14:textId="2A7ECA77" w:rsidR="00333DEE" w:rsidRPr="00F90907" w:rsidRDefault="00333DEE" w:rsidP="002A3057">
            <w:pPr>
              <w:jc w:val="center"/>
              <w:rPr>
                <w:sz w:val="26"/>
                <w:szCs w:val="26"/>
              </w:rPr>
            </w:pPr>
            <w:r w:rsidRPr="00F90907">
              <w:rPr>
                <w:sz w:val="26"/>
                <w:szCs w:val="26"/>
              </w:rPr>
              <w:t>500</w:t>
            </w:r>
          </w:p>
        </w:tc>
      </w:tr>
      <w:tr w:rsidR="00333DEE" w:rsidRPr="00312DF2" w14:paraId="155E47CB" w14:textId="5FBBCC5C" w:rsidTr="00F90907">
        <w:trPr>
          <w:trHeight w:val="216"/>
        </w:trPr>
        <w:tc>
          <w:tcPr>
            <w:tcW w:w="8789" w:type="dxa"/>
          </w:tcPr>
          <w:p w14:paraId="009EDAC2" w14:textId="77777777" w:rsidR="00333DEE" w:rsidRPr="00F90907" w:rsidRDefault="00333DEE" w:rsidP="002A3057">
            <w:pPr>
              <w:shd w:val="clear" w:color="auto" w:fill="FFFFFF"/>
              <w:spacing w:before="150"/>
              <w:outlineLvl w:val="1"/>
              <w:rPr>
                <w:sz w:val="26"/>
                <w:szCs w:val="26"/>
              </w:rPr>
            </w:pPr>
            <w:r w:rsidRPr="00F90907">
              <w:rPr>
                <w:sz w:val="26"/>
                <w:szCs w:val="26"/>
              </w:rPr>
              <w:t xml:space="preserve">Ванна со скипидаром ЖЕЛТЫМ </w:t>
            </w:r>
            <w:r w:rsidRPr="00F90907">
              <w:rPr>
                <w:i/>
                <w:sz w:val="20"/>
                <w:szCs w:val="20"/>
              </w:rPr>
              <w:t>Желтые ванны расширяют мелкие кровеносные сосуды и облегчают растворение и выведение патологических отложений из сосудов, суставов, сухожилий и связок. При принятии скипидарной ванны с желтым раствором происходит углубление дыхания, понижение артериального давления, повышение температуры тела и потоотделения. Желтый раствор способствует активному удалению через кожу хлористого натрия и мочевины.</w:t>
            </w:r>
          </w:p>
        </w:tc>
        <w:tc>
          <w:tcPr>
            <w:tcW w:w="1701" w:type="dxa"/>
            <w:gridSpan w:val="2"/>
          </w:tcPr>
          <w:p w14:paraId="429BBE36" w14:textId="1A69F4D0" w:rsidR="00333DEE" w:rsidRPr="00F90907" w:rsidRDefault="00333DEE" w:rsidP="002A3057">
            <w:pPr>
              <w:jc w:val="center"/>
              <w:rPr>
                <w:sz w:val="26"/>
                <w:szCs w:val="26"/>
              </w:rPr>
            </w:pPr>
            <w:r w:rsidRPr="00F90907">
              <w:rPr>
                <w:sz w:val="26"/>
                <w:szCs w:val="26"/>
              </w:rPr>
              <w:t>500</w:t>
            </w:r>
          </w:p>
        </w:tc>
      </w:tr>
      <w:tr w:rsidR="00333DEE" w:rsidRPr="00312DF2" w14:paraId="6AED0D48" w14:textId="6BDD00D2" w:rsidTr="00F90907">
        <w:trPr>
          <w:trHeight w:val="216"/>
        </w:trPr>
        <w:tc>
          <w:tcPr>
            <w:tcW w:w="8789" w:type="dxa"/>
          </w:tcPr>
          <w:p w14:paraId="5CF4E9C5"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Ванна ножная скипидарная</w:t>
            </w:r>
          </w:p>
        </w:tc>
        <w:tc>
          <w:tcPr>
            <w:tcW w:w="1701" w:type="dxa"/>
            <w:gridSpan w:val="2"/>
          </w:tcPr>
          <w:p w14:paraId="18756503" w14:textId="5EFC5166" w:rsidR="00333DEE" w:rsidRPr="00F90907" w:rsidRDefault="00333DEE" w:rsidP="002A3057">
            <w:pPr>
              <w:jc w:val="center"/>
              <w:rPr>
                <w:sz w:val="26"/>
                <w:szCs w:val="26"/>
              </w:rPr>
            </w:pPr>
            <w:r w:rsidRPr="00F90907">
              <w:rPr>
                <w:sz w:val="26"/>
                <w:szCs w:val="26"/>
              </w:rPr>
              <w:t>300</w:t>
            </w:r>
          </w:p>
        </w:tc>
      </w:tr>
      <w:tr w:rsidR="00333DEE" w:rsidRPr="00312DF2" w14:paraId="10098DF4" w14:textId="6AB0ED25" w:rsidTr="00F90907">
        <w:trPr>
          <w:trHeight w:val="216"/>
        </w:trPr>
        <w:tc>
          <w:tcPr>
            <w:tcW w:w="8789" w:type="dxa"/>
          </w:tcPr>
          <w:p w14:paraId="23237580" w14:textId="77777777" w:rsidR="00333DEE" w:rsidRPr="00F90907" w:rsidRDefault="00333DEE" w:rsidP="002A3057">
            <w:pPr>
              <w:pStyle w:val="a3"/>
              <w:rPr>
                <w:rFonts w:ascii="Times New Roman" w:hAnsi="Times New Roman"/>
                <w:sz w:val="26"/>
                <w:szCs w:val="26"/>
              </w:rPr>
            </w:pPr>
          </w:p>
          <w:p w14:paraId="225F6A2C" w14:textId="77777777" w:rsidR="00333DEE" w:rsidRPr="00F90907" w:rsidRDefault="00333DEE" w:rsidP="002A3057">
            <w:pPr>
              <w:pStyle w:val="a3"/>
              <w:rPr>
                <w:rFonts w:ascii="Times New Roman" w:hAnsi="Times New Roman"/>
                <w:b/>
                <w:sz w:val="26"/>
                <w:szCs w:val="26"/>
              </w:rPr>
            </w:pPr>
            <w:r w:rsidRPr="00F90907">
              <w:rPr>
                <w:rFonts w:ascii="Times New Roman" w:hAnsi="Times New Roman"/>
                <w:b/>
                <w:sz w:val="26"/>
                <w:szCs w:val="26"/>
              </w:rPr>
              <w:t>Бассейн с морской водой (60 мин/сеанс)</w:t>
            </w:r>
          </w:p>
        </w:tc>
        <w:tc>
          <w:tcPr>
            <w:tcW w:w="1701" w:type="dxa"/>
            <w:gridSpan w:val="2"/>
          </w:tcPr>
          <w:p w14:paraId="2086821B" w14:textId="64B30AB4"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w:t>
            </w:r>
          </w:p>
        </w:tc>
      </w:tr>
      <w:tr w:rsidR="00333DEE" w:rsidRPr="00312DF2" w14:paraId="2E6791F7" w14:textId="6339FB3B" w:rsidTr="00F90907">
        <w:trPr>
          <w:trHeight w:val="216"/>
        </w:trPr>
        <w:tc>
          <w:tcPr>
            <w:tcW w:w="8789" w:type="dxa"/>
          </w:tcPr>
          <w:p w14:paraId="59977639"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Абонемент от 5 до 10 посещение (</w:t>
            </w:r>
            <w:r w:rsidRPr="00F90907">
              <w:rPr>
                <w:rFonts w:ascii="Times New Roman" w:hAnsi="Times New Roman"/>
                <w:b/>
                <w:sz w:val="26"/>
                <w:szCs w:val="26"/>
              </w:rPr>
              <w:t xml:space="preserve">только для </w:t>
            </w:r>
            <w:proofErr w:type="gramStart"/>
            <w:r w:rsidRPr="00F90907">
              <w:rPr>
                <w:rFonts w:ascii="Times New Roman" w:hAnsi="Times New Roman"/>
                <w:b/>
                <w:sz w:val="26"/>
                <w:szCs w:val="26"/>
              </w:rPr>
              <w:t>проживающих</w:t>
            </w:r>
            <w:proofErr w:type="gramEnd"/>
            <w:r w:rsidRPr="00F90907">
              <w:rPr>
                <w:rFonts w:ascii="Times New Roman" w:hAnsi="Times New Roman"/>
                <w:b/>
                <w:sz w:val="26"/>
                <w:szCs w:val="26"/>
              </w:rPr>
              <w:t xml:space="preserve"> в санатории</w:t>
            </w:r>
            <w:r w:rsidRPr="00F90907">
              <w:rPr>
                <w:rFonts w:ascii="Times New Roman" w:hAnsi="Times New Roman"/>
                <w:sz w:val="26"/>
                <w:szCs w:val="26"/>
              </w:rPr>
              <w:t xml:space="preserve">!) </w:t>
            </w:r>
          </w:p>
          <w:p w14:paraId="229F457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60 мин:</w:t>
            </w:r>
          </w:p>
          <w:p w14:paraId="5338E17D"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- 40 мин – плавание,</w:t>
            </w:r>
          </w:p>
          <w:p w14:paraId="594B203E" w14:textId="1128A828" w:rsidR="00333DEE" w:rsidRPr="00F90907" w:rsidRDefault="00333DEE" w:rsidP="000A13D1">
            <w:pPr>
              <w:pStyle w:val="a3"/>
              <w:rPr>
                <w:rFonts w:ascii="Times New Roman" w:hAnsi="Times New Roman"/>
                <w:sz w:val="26"/>
                <w:szCs w:val="26"/>
              </w:rPr>
            </w:pPr>
            <w:r w:rsidRPr="00F90907">
              <w:rPr>
                <w:rFonts w:ascii="Times New Roman" w:hAnsi="Times New Roman"/>
                <w:sz w:val="26"/>
                <w:szCs w:val="26"/>
              </w:rPr>
              <w:t>- 20 минут – принятие душа до и после купания.</w:t>
            </w:r>
          </w:p>
        </w:tc>
        <w:tc>
          <w:tcPr>
            <w:tcW w:w="1701" w:type="dxa"/>
            <w:gridSpan w:val="2"/>
          </w:tcPr>
          <w:p w14:paraId="4267F3D4" w14:textId="5F997637"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333DEE" w:rsidRPr="00312DF2" w14:paraId="0CE519BB" w14:textId="2901ED59" w:rsidTr="00F90907">
        <w:trPr>
          <w:trHeight w:val="1180"/>
        </w:trPr>
        <w:tc>
          <w:tcPr>
            <w:tcW w:w="8789" w:type="dxa"/>
          </w:tcPr>
          <w:p w14:paraId="56578DF1" w14:textId="77777777" w:rsidR="00333DEE" w:rsidRPr="00F90907" w:rsidRDefault="00333DEE" w:rsidP="002A3057">
            <w:pPr>
              <w:pStyle w:val="a3"/>
              <w:rPr>
                <w:rFonts w:ascii="Times New Roman" w:hAnsi="Times New Roman"/>
                <w:b/>
                <w:sz w:val="26"/>
                <w:szCs w:val="26"/>
              </w:rPr>
            </w:pPr>
          </w:p>
          <w:p w14:paraId="77ED2EE3"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Оздоровительно-косметические процедуры по телу</w:t>
            </w:r>
          </w:p>
        </w:tc>
        <w:tc>
          <w:tcPr>
            <w:tcW w:w="1701" w:type="dxa"/>
            <w:gridSpan w:val="2"/>
          </w:tcPr>
          <w:p w14:paraId="49FB474C" w14:textId="77777777" w:rsidR="00333DEE" w:rsidRPr="00F90907" w:rsidRDefault="00333DEE" w:rsidP="002A3057">
            <w:pPr>
              <w:pStyle w:val="a3"/>
              <w:jc w:val="center"/>
              <w:rPr>
                <w:rFonts w:ascii="Times New Roman" w:hAnsi="Times New Roman"/>
                <w:sz w:val="26"/>
                <w:szCs w:val="26"/>
              </w:rPr>
            </w:pPr>
          </w:p>
        </w:tc>
      </w:tr>
      <w:tr w:rsidR="00333DEE" w:rsidRPr="00312DF2" w14:paraId="3A0E97DC" w14:textId="47EB11E4" w:rsidTr="00F90907">
        <w:trPr>
          <w:trHeight w:val="502"/>
        </w:trPr>
        <w:tc>
          <w:tcPr>
            <w:tcW w:w="8789" w:type="dxa"/>
          </w:tcPr>
          <w:p w14:paraId="4C18C93D" w14:textId="77777777" w:rsidR="00333DEE" w:rsidRPr="00F90907" w:rsidRDefault="00333DEE" w:rsidP="002A3057">
            <w:pPr>
              <w:pStyle w:val="a3"/>
              <w:rPr>
                <w:rFonts w:ascii="Times New Roman" w:hAnsi="Times New Roman"/>
                <w:b/>
                <w:sz w:val="26"/>
                <w:szCs w:val="26"/>
              </w:rPr>
            </w:pPr>
            <w:r w:rsidRPr="00F90907">
              <w:rPr>
                <w:rFonts w:ascii="Times New Roman" w:hAnsi="Times New Roman"/>
                <w:sz w:val="26"/>
                <w:szCs w:val="26"/>
              </w:rPr>
              <w:t>Инфракрасная сауна (</w:t>
            </w:r>
            <w:r w:rsidRPr="00F90907">
              <w:rPr>
                <w:rFonts w:ascii="Times New Roman" w:hAnsi="Times New Roman"/>
                <w:i/>
                <w:sz w:val="26"/>
                <w:szCs w:val="26"/>
              </w:rPr>
              <w:t>1 сеанс 30 минут</w:t>
            </w:r>
            <w:r w:rsidRPr="00F90907">
              <w:rPr>
                <w:rFonts w:ascii="Times New Roman" w:hAnsi="Times New Roman"/>
                <w:sz w:val="26"/>
                <w:szCs w:val="26"/>
              </w:rPr>
              <w:t xml:space="preserve">) </w:t>
            </w:r>
            <w:r w:rsidRPr="00F90907">
              <w:rPr>
                <w:rFonts w:ascii="Times New Roman" w:hAnsi="Times New Roman"/>
                <w:i/>
                <w:sz w:val="26"/>
                <w:szCs w:val="26"/>
              </w:rPr>
              <w:t xml:space="preserve">1 чел./2 и более </w:t>
            </w:r>
          </w:p>
        </w:tc>
        <w:tc>
          <w:tcPr>
            <w:tcW w:w="1701" w:type="dxa"/>
            <w:gridSpan w:val="2"/>
          </w:tcPr>
          <w:p w14:paraId="201A2528" w14:textId="3203D7F3"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400/300</w:t>
            </w:r>
          </w:p>
        </w:tc>
      </w:tr>
      <w:tr w:rsidR="00333DEE" w:rsidRPr="00312DF2" w14:paraId="78B61FAA" w14:textId="26103464" w:rsidTr="00F90907">
        <w:trPr>
          <w:trHeight w:val="502"/>
        </w:trPr>
        <w:tc>
          <w:tcPr>
            <w:tcW w:w="8789" w:type="dxa"/>
          </w:tcPr>
          <w:p w14:paraId="5CE4ADA9"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Общее </w:t>
            </w:r>
            <w:proofErr w:type="spellStart"/>
            <w:r w:rsidRPr="00F90907">
              <w:rPr>
                <w:rFonts w:ascii="Times New Roman" w:hAnsi="Times New Roman"/>
                <w:sz w:val="26"/>
                <w:szCs w:val="26"/>
              </w:rPr>
              <w:t>скрабирование</w:t>
            </w:r>
            <w:proofErr w:type="spellEnd"/>
            <w:r w:rsidRPr="00F90907">
              <w:rPr>
                <w:rFonts w:ascii="Times New Roman" w:hAnsi="Times New Roman"/>
                <w:sz w:val="26"/>
                <w:szCs w:val="26"/>
              </w:rPr>
              <w:t xml:space="preserve"> тела (включает: </w:t>
            </w:r>
            <w:proofErr w:type="spellStart"/>
            <w:r w:rsidRPr="00F90907">
              <w:rPr>
                <w:rFonts w:ascii="Times New Roman" w:hAnsi="Times New Roman"/>
                <w:sz w:val="26"/>
                <w:szCs w:val="26"/>
              </w:rPr>
              <w:t>аромованна</w:t>
            </w:r>
            <w:proofErr w:type="spellEnd"/>
            <w:r w:rsidRPr="00F90907">
              <w:rPr>
                <w:rFonts w:ascii="Times New Roman" w:hAnsi="Times New Roman"/>
                <w:sz w:val="26"/>
                <w:szCs w:val="26"/>
              </w:rPr>
              <w:t xml:space="preserve"> или сауна 20 минут, </w:t>
            </w:r>
            <w:proofErr w:type="spellStart"/>
            <w:r w:rsidRPr="00F90907">
              <w:rPr>
                <w:rFonts w:ascii="Times New Roman" w:hAnsi="Times New Roman"/>
                <w:sz w:val="26"/>
                <w:szCs w:val="26"/>
              </w:rPr>
              <w:t>скрабирование</w:t>
            </w:r>
            <w:proofErr w:type="spellEnd"/>
            <w:r w:rsidRPr="00F90907">
              <w:rPr>
                <w:rFonts w:ascii="Times New Roman" w:hAnsi="Times New Roman"/>
                <w:sz w:val="26"/>
                <w:szCs w:val="26"/>
              </w:rPr>
              <w:t xml:space="preserve"> массажистом 40 минут)</w:t>
            </w:r>
          </w:p>
        </w:tc>
        <w:tc>
          <w:tcPr>
            <w:tcW w:w="1701" w:type="dxa"/>
            <w:gridSpan w:val="2"/>
          </w:tcPr>
          <w:p w14:paraId="56B6B765" w14:textId="1A1B233D"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2000</w:t>
            </w:r>
          </w:p>
        </w:tc>
      </w:tr>
      <w:tr w:rsidR="00333DEE" w:rsidRPr="00312DF2" w14:paraId="20443C7D" w14:textId="3AA67A14" w:rsidTr="00F90907">
        <w:trPr>
          <w:trHeight w:val="502"/>
        </w:trPr>
        <w:tc>
          <w:tcPr>
            <w:tcW w:w="8789" w:type="dxa"/>
          </w:tcPr>
          <w:p w14:paraId="7DE9B5D7" w14:textId="77777777" w:rsidR="00333DEE" w:rsidRPr="00F90907" w:rsidRDefault="00333DEE" w:rsidP="002A3057">
            <w:pPr>
              <w:pStyle w:val="a4"/>
              <w:shd w:val="clear" w:color="auto" w:fill="FFFFFF"/>
              <w:spacing w:before="0" w:beforeAutospacing="0" w:after="150" w:afterAutospacing="0"/>
              <w:rPr>
                <w:sz w:val="26"/>
                <w:szCs w:val="26"/>
              </w:rPr>
            </w:pPr>
            <w:r w:rsidRPr="00F90907">
              <w:rPr>
                <w:sz w:val="26"/>
                <w:szCs w:val="26"/>
              </w:rPr>
              <w:t xml:space="preserve">Обертывание  тела  </w:t>
            </w:r>
            <w:proofErr w:type="spellStart"/>
            <w:r w:rsidRPr="00F90907">
              <w:rPr>
                <w:sz w:val="26"/>
                <w:szCs w:val="26"/>
              </w:rPr>
              <w:t>биогелем</w:t>
            </w:r>
            <w:proofErr w:type="spellEnd"/>
            <w:r w:rsidRPr="00F90907">
              <w:rPr>
                <w:sz w:val="26"/>
                <w:szCs w:val="26"/>
              </w:rPr>
              <w:t xml:space="preserve"> «</w:t>
            </w:r>
            <w:proofErr w:type="spellStart"/>
            <w:r w:rsidRPr="00F90907">
              <w:rPr>
                <w:sz w:val="26"/>
                <w:szCs w:val="26"/>
              </w:rPr>
              <w:t>Ламиналь</w:t>
            </w:r>
            <w:proofErr w:type="spellEnd"/>
            <w:r w:rsidRPr="00F90907">
              <w:rPr>
                <w:sz w:val="26"/>
                <w:szCs w:val="26"/>
              </w:rPr>
              <w:t xml:space="preserve">». </w:t>
            </w:r>
            <w:r w:rsidRPr="00F90907">
              <w:rPr>
                <w:i/>
                <w:sz w:val="20"/>
                <w:szCs w:val="20"/>
                <w:shd w:val="clear" w:color="auto" w:fill="FFFFFF"/>
              </w:rPr>
              <w:t xml:space="preserve">Ламинария богата йодом, витамином С, калием, кальцием и железом, а также другими элементами, благотворно влияющими на кожу. В их числе холин, оказывающий бактерицидное действие, и ниацин, обладающий осветляющим эффектом. Вкупе все эти вещества помогают противостоять старению кожи, подтягивают ее, разглаживают, защищают от разрушающего воздействия свободных радикалов, препятствуют потере клетками эпителия влаги, выравнивают микрорельеф эпидермиса, препятствует появлению пигментных пятен, способствует нормализации работы сальных желез, улучшает состояние кожи, склонной к угревой сыпи. </w:t>
            </w:r>
          </w:p>
        </w:tc>
        <w:tc>
          <w:tcPr>
            <w:tcW w:w="1701" w:type="dxa"/>
            <w:gridSpan w:val="2"/>
          </w:tcPr>
          <w:p w14:paraId="1FA629AF" w14:textId="4B42518A"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2000</w:t>
            </w:r>
          </w:p>
        </w:tc>
      </w:tr>
      <w:tr w:rsidR="00333DEE" w:rsidRPr="00312DF2" w14:paraId="4A8B164C" w14:textId="4499DEF0" w:rsidTr="00F90907">
        <w:trPr>
          <w:trHeight w:val="502"/>
        </w:trPr>
        <w:tc>
          <w:tcPr>
            <w:tcW w:w="8789" w:type="dxa"/>
          </w:tcPr>
          <w:tbl>
            <w:tblPr>
              <w:tblW w:w="10564" w:type="dxa"/>
              <w:tblCellSpacing w:w="15" w:type="dxa"/>
              <w:tblInd w:w="1" w:type="dxa"/>
              <w:tblLayout w:type="fixed"/>
              <w:tblCellMar>
                <w:top w:w="15" w:type="dxa"/>
                <w:left w:w="15" w:type="dxa"/>
                <w:bottom w:w="15" w:type="dxa"/>
                <w:right w:w="15" w:type="dxa"/>
              </w:tblCellMar>
              <w:tblLook w:val="04A0" w:firstRow="1" w:lastRow="0" w:firstColumn="1" w:lastColumn="0" w:noHBand="0" w:noVBand="1"/>
            </w:tblPr>
            <w:tblGrid>
              <w:gridCol w:w="10290"/>
              <w:gridCol w:w="86"/>
              <w:gridCol w:w="86"/>
              <w:gridCol w:w="102"/>
            </w:tblGrid>
            <w:tr w:rsidR="00333DEE" w:rsidRPr="00F90907" w14:paraId="0C4818B1" w14:textId="77777777" w:rsidTr="00F90907">
              <w:trPr>
                <w:trHeight w:val="216"/>
                <w:tblCellSpacing w:w="15" w:type="dxa"/>
              </w:trPr>
              <w:tc>
                <w:tcPr>
                  <w:tcW w:w="10245" w:type="dxa"/>
                  <w:vAlign w:val="center"/>
                  <w:hideMark/>
                </w:tcPr>
                <w:p w14:paraId="1C272B25" w14:textId="77777777" w:rsidR="00333DEE" w:rsidRPr="00F90907" w:rsidRDefault="00333DEE" w:rsidP="002A3057">
                  <w:pPr>
                    <w:rPr>
                      <w:i/>
                      <w:sz w:val="20"/>
                      <w:szCs w:val="20"/>
                      <w:shd w:val="clear" w:color="auto" w:fill="FFFFFF"/>
                    </w:rPr>
                  </w:pPr>
                  <w:r w:rsidRPr="00F90907">
                    <w:rPr>
                      <w:sz w:val="26"/>
                      <w:szCs w:val="26"/>
                    </w:rPr>
                    <w:t xml:space="preserve">Обертывание тела </w:t>
                  </w:r>
                  <w:r w:rsidRPr="00F90907">
                    <w:t>Паста для обертывания «</w:t>
                  </w:r>
                  <w:proofErr w:type="spellStart"/>
                  <w:r w:rsidRPr="00F90907">
                    <w:t>Пекта</w:t>
                  </w:r>
                  <w:proofErr w:type="spellEnd"/>
                  <w:r w:rsidRPr="00F90907">
                    <w:t xml:space="preserve">». </w:t>
                  </w:r>
                  <w:r w:rsidRPr="00F90907">
                    <w:rPr>
                      <w:i/>
                      <w:sz w:val="20"/>
                      <w:szCs w:val="20"/>
                      <w:shd w:val="clear" w:color="auto" w:fill="FFFFFF"/>
                    </w:rPr>
                    <w:t>Действие: Избавляет от целлюлита,</w:t>
                  </w:r>
                </w:p>
                <w:p w14:paraId="72682713" w14:textId="20B007C7" w:rsidR="00333DEE" w:rsidRPr="00F90907" w:rsidRDefault="00333DEE" w:rsidP="002A3057">
                  <w:pPr>
                    <w:rPr>
                      <w:i/>
                      <w:sz w:val="20"/>
                      <w:szCs w:val="20"/>
                      <w:shd w:val="clear" w:color="auto" w:fill="FFFFFF"/>
                    </w:rPr>
                  </w:pPr>
                  <w:r w:rsidRPr="00F90907">
                    <w:rPr>
                      <w:i/>
                      <w:sz w:val="20"/>
                      <w:szCs w:val="20"/>
                      <w:shd w:val="clear" w:color="auto" w:fill="FFFFFF"/>
                    </w:rPr>
                    <w:t xml:space="preserve"> глубоко проникает в кожу, улучшает трофику кожи и капиллярное кровообращение,  омолаживает, разглаживает кожу, увлажняет. Состав: D-</w:t>
                  </w:r>
                  <w:proofErr w:type="spellStart"/>
                  <w:r w:rsidRPr="00F90907">
                    <w:rPr>
                      <w:i/>
                      <w:sz w:val="20"/>
                      <w:szCs w:val="20"/>
                      <w:shd w:val="clear" w:color="auto" w:fill="FFFFFF"/>
                    </w:rPr>
                    <w:t>зостерол</w:t>
                  </w:r>
                  <w:proofErr w:type="spellEnd"/>
                  <w:r w:rsidRPr="00F90907">
                    <w:rPr>
                      <w:i/>
                      <w:sz w:val="20"/>
                      <w:szCs w:val="20"/>
                      <w:shd w:val="clear" w:color="auto" w:fill="FFFFFF"/>
                    </w:rPr>
                    <w:t xml:space="preserve"> (пектин из морской травы </w:t>
                  </w:r>
                  <w:proofErr w:type="spellStart"/>
                  <w:r w:rsidRPr="00F90907">
                    <w:rPr>
                      <w:i/>
                      <w:sz w:val="20"/>
                      <w:szCs w:val="20"/>
                      <w:shd w:val="clear" w:color="auto" w:fill="FFFFFF"/>
                    </w:rPr>
                    <w:t>зостеры</w:t>
                  </w:r>
                  <w:proofErr w:type="spellEnd"/>
                  <w:r w:rsidRPr="00F90907">
                    <w:rPr>
                      <w:i/>
                      <w:sz w:val="20"/>
                      <w:szCs w:val="20"/>
                      <w:shd w:val="clear" w:color="auto" w:fill="FFFFFF"/>
                    </w:rPr>
                    <w:t xml:space="preserve">), гель из водоросли </w:t>
                  </w:r>
                </w:p>
                <w:p w14:paraId="755E9BDC" w14:textId="44AEC210" w:rsidR="00333DEE" w:rsidRPr="00F90907" w:rsidRDefault="00333DEE" w:rsidP="002A3057">
                  <w:pPr>
                    <w:rPr>
                      <w:i/>
                      <w:sz w:val="20"/>
                      <w:szCs w:val="20"/>
                      <w:shd w:val="clear" w:color="auto" w:fill="FFFFFF"/>
                    </w:rPr>
                  </w:pPr>
                  <w:r w:rsidRPr="00F90907">
                    <w:rPr>
                      <w:i/>
                      <w:sz w:val="20"/>
                      <w:szCs w:val="20"/>
                      <w:shd w:val="clear" w:color="auto" w:fill="FFFFFF"/>
                    </w:rPr>
                    <w:t xml:space="preserve">ламинарии, экстракт каштана, увлажняющий комплекс с гиалуроновой кислотой, комплекс фруктовых кислот и их солей, масла: лавра, Ним, миндаля, виноградной косточки, ЭМ: лимона, апельсина, корицы, вит А, Е, </w:t>
                  </w:r>
                </w:p>
                <w:p w14:paraId="74D13903" w14:textId="5682DCD4" w:rsidR="00333DEE" w:rsidRPr="00F90907" w:rsidRDefault="00333DEE" w:rsidP="002A3057">
                  <w:r w:rsidRPr="00F90907">
                    <w:rPr>
                      <w:i/>
                      <w:sz w:val="20"/>
                      <w:szCs w:val="20"/>
                      <w:shd w:val="clear" w:color="auto" w:fill="FFFFFF"/>
                    </w:rPr>
                    <w:t>вода, растительный эмульгатор, консервант для "зеленой" косметики.</w:t>
                  </w:r>
                </w:p>
              </w:tc>
              <w:tc>
                <w:tcPr>
                  <w:tcW w:w="56" w:type="dxa"/>
                  <w:vAlign w:val="center"/>
                  <w:hideMark/>
                </w:tcPr>
                <w:p w14:paraId="19850B5F" w14:textId="77777777" w:rsidR="00333DEE" w:rsidRPr="00F90907" w:rsidRDefault="00333DEE" w:rsidP="002A3057"/>
              </w:tc>
              <w:tc>
                <w:tcPr>
                  <w:tcW w:w="56" w:type="dxa"/>
                  <w:vAlign w:val="center"/>
                  <w:hideMark/>
                </w:tcPr>
                <w:p w14:paraId="201208EA" w14:textId="77777777" w:rsidR="00333DEE" w:rsidRPr="00F90907" w:rsidRDefault="00333DEE" w:rsidP="002A3057"/>
              </w:tc>
              <w:tc>
                <w:tcPr>
                  <w:tcW w:w="57" w:type="dxa"/>
                  <w:vAlign w:val="center"/>
                  <w:hideMark/>
                </w:tcPr>
                <w:p w14:paraId="6EECC4D5" w14:textId="77777777" w:rsidR="00333DEE" w:rsidRPr="00F90907" w:rsidRDefault="00333DEE" w:rsidP="002A3057"/>
              </w:tc>
            </w:tr>
            <w:tr w:rsidR="00333DEE" w:rsidRPr="00F90907" w14:paraId="017969ED" w14:textId="77777777" w:rsidTr="00F90907">
              <w:trPr>
                <w:trHeight w:val="216"/>
                <w:tblCellSpacing w:w="15" w:type="dxa"/>
              </w:trPr>
              <w:tc>
                <w:tcPr>
                  <w:tcW w:w="10245" w:type="dxa"/>
                  <w:vAlign w:val="center"/>
                  <w:hideMark/>
                </w:tcPr>
                <w:p w14:paraId="44E7F4C6" w14:textId="77777777" w:rsidR="00333DEE" w:rsidRPr="00F90907" w:rsidRDefault="00333DEE" w:rsidP="002A3057"/>
              </w:tc>
              <w:tc>
                <w:tcPr>
                  <w:tcW w:w="56" w:type="dxa"/>
                  <w:vAlign w:val="center"/>
                  <w:hideMark/>
                </w:tcPr>
                <w:p w14:paraId="11A62BCC" w14:textId="77777777" w:rsidR="00333DEE" w:rsidRPr="00F90907" w:rsidRDefault="00333DEE" w:rsidP="002A3057"/>
              </w:tc>
              <w:tc>
                <w:tcPr>
                  <w:tcW w:w="56" w:type="dxa"/>
                  <w:vAlign w:val="center"/>
                  <w:hideMark/>
                </w:tcPr>
                <w:p w14:paraId="2EEAD8BF" w14:textId="77777777" w:rsidR="00333DEE" w:rsidRPr="00F90907" w:rsidRDefault="00333DEE" w:rsidP="002A3057"/>
              </w:tc>
              <w:tc>
                <w:tcPr>
                  <w:tcW w:w="57" w:type="dxa"/>
                  <w:vAlign w:val="center"/>
                  <w:hideMark/>
                </w:tcPr>
                <w:p w14:paraId="0289F49A" w14:textId="77777777" w:rsidR="00333DEE" w:rsidRPr="00F90907" w:rsidRDefault="00333DEE" w:rsidP="002A3057"/>
              </w:tc>
            </w:tr>
            <w:tr w:rsidR="00333DEE" w:rsidRPr="00F90907" w14:paraId="057AC518" w14:textId="77777777" w:rsidTr="00F90907">
              <w:trPr>
                <w:trHeight w:val="216"/>
                <w:tblCellSpacing w:w="15" w:type="dxa"/>
              </w:trPr>
              <w:tc>
                <w:tcPr>
                  <w:tcW w:w="10245" w:type="dxa"/>
                  <w:vAlign w:val="center"/>
                  <w:hideMark/>
                </w:tcPr>
                <w:p w14:paraId="29E1627F" w14:textId="77777777" w:rsidR="00333DEE" w:rsidRPr="00F90907" w:rsidRDefault="00333DEE" w:rsidP="002A3057"/>
              </w:tc>
              <w:tc>
                <w:tcPr>
                  <w:tcW w:w="56" w:type="dxa"/>
                  <w:vAlign w:val="center"/>
                  <w:hideMark/>
                </w:tcPr>
                <w:p w14:paraId="468C71DB" w14:textId="77777777" w:rsidR="00333DEE" w:rsidRPr="00F90907" w:rsidRDefault="00333DEE" w:rsidP="002A3057"/>
              </w:tc>
              <w:tc>
                <w:tcPr>
                  <w:tcW w:w="56" w:type="dxa"/>
                  <w:vAlign w:val="center"/>
                  <w:hideMark/>
                </w:tcPr>
                <w:p w14:paraId="14F8AF72" w14:textId="77777777" w:rsidR="00333DEE" w:rsidRPr="00F90907" w:rsidRDefault="00333DEE" w:rsidP="002A3057"/>
              </w:tc>
              <w:tc>
                <w:tcPr>
                  <w:tcW w:w="57" w:type="dxa"/>
                  <w:vAlign w:val="center"/>
                  <w:hideMark/>
                </w:tcPr>
                <w:p w14:paraId="236F7225" w14:textId="77777777" w:rsidR="00333DEE" w:rsidRPr="00F90907" w:rsidRDefault="00333DEE" w:rsidP="002A3057"/>
              </w:tc>
            </w:tr>
          </w:tbl>
          <w:p w14:paraId="51E7E06A" w14:textId="77777777" w:rsidR="00333DEE" w:rsidRPr="00F90907" w:rsidRDefault="00333DEE" w:rsidP="002A3057">
            <w:pPr>
              <w:pStyle w:val="a3"/>
              <w:rPr>
                <w:rFonts w:ascii="Times New Roman" w:hAnsi="Times New Roman"/>
                <w:sz w:val="26"/>
                <w:szCs w:val="26"/>
              </w:rPr>
            </w:pPr>
          </w:p>
        </w:tc>
        <w:tc>
          <w:tcPr>
            <w:tcW w:w="1701" w:type="dxa"/>
            <w:gridSpan w:val="2"/>
          </w:tcPr>
          <w:p w14:paraId="5E0A7826" w14:textId="12C84F64"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2200</w:t>
            </w:r>
          </w:p>
        </w:tc>
      </w:tr>
      <w:tr w:rsidR="00333DEE" w:rsidRPr="00312DF2" w14:paraId="7EA688C4" w14:textId="52B03746" w:rsidTr="00F90907">
        <w:trPr>
          <w:trHeight w:val="502"/>
        </w:trPr>
        <w:tc>
          <w:tcPr>
            <w:tcW w:w="8789" w:type="dxa"/>
          </w:tcPr>
          <w:p w14:paraId="54E32F62"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Обертывание тела </w:t>
            </w:r>
            <w:proofErr w:type="spellStart"/>
            <w:r w:rsidRPr="00F90907">
              <w:rPr>
                <w:rFonts w:ascii="Times New Roman" w:hAnsi="Times New Roman"/>
                <w:sz w:val="26"/>
                <w:szCs w:val="26"/>
              </w:rPr>
              <w:t>лимфодренажным</w:t>
            </w:r>
            <w:proofErr w:type="spellEnd"/>
            <w:r w:rsidRPr="00F90907">
              <w:rPr>
                <w:rFonts w:ascii="Times New Roman" w:hAnsi="Times New Roman"/>
                <w:sz w:val="26"/>
                <w:szCs w:val="26"/>
              </w:rPr>
              <w:t xml:space="preserve"> гелем. </w:t>
            </w:r>
            <w:r w:rsidRPr="00F90907">
              <w:rPr>
                <w:rFonts w:ascii="Times New Roman" w:hAnsi="Times New Roman"/>
                <w:i/>
                <w:sz w:val="20"/>
                <w:szCs w:val="20"/>
                <w:shd w:val="clear" w:color="auto" w:fill="FFFFFF"/>
              </w:rPr>
              <w:t xml:space="preserve">Действие: лимфодренаж, восстанавливает эластичность кожи, лифтинг эффект и гладкость кожи, предупреждает возникновение растяжек, клеточная регенерация, противовоспалительный эффект, активно </w:t>
            </w:r>
            <w:r w:rsidRPr="00F90907">
              <w:rPr>
                <w:rFonts w:ascii="Times New Roman" w:hAnsi="Times New Roman"/>
                <w:i/>
                <w:sz w:val="20"/>
                <w:szCs w:val="20"/>
                <w:shd w:val="clear" w:color="auto" w:fill="FFFFFF"/>
              </w:rPr>
              <w:lastRenderedPageBreak/>
              <w:t>борется с «апельсиновой коркой» Состав: D-</w:t>
            </w:r>
            <w:proofErr w:type="spellStart"/>
            <w:r w:rsidRPr="00F90907">
              <w:rPr>
                <w:rFonts w:ascii="Times New Roman" w:hAnsi="Times New Roman"/>
                <w:i/>
                <w:sz w:val="20"/>
                <w:szCs w:val="20"/>
                <w:shd w:val="clear" w:color="auto" w:fill="FFFFFF"/>
              </w:rPr>
              <w:t>зостерол</w:t>
            </w:r>
            <w:proofErr w:type="spellEnd"/>
            <w:r w:rsidRPr="00F90907">
              <w:rPr>
                <w:rFonts w:ascii="Times New Roman" w:hAnsi="Times New Roman"/>
                <w:i/>
                <w:sz w:val="20"/>
                <w:szCs w:val="20"/>
                <w:shd w:val="clear" w:color="auto" w:fill="FFFFFF"/>
              </w:rPr>
              <w:t xml:space="preserve"> (пектин из морской травы </w:t>
            </w:r>
            <w:proofErr w:type="spellStart"/>
            <w:r w:rsidRPr="00F90907">
              <w:rPr>
                <w:rFonts w:ascii="Times New Roman" w:hAnsi="Times New Roman"/>
                <w:i/>
                <w:sz w:val="20"/>
                <w:szCs w:val="20"/>
                <w:shd w:val="clear" w:color="auto" w:fill="FFFFFF"/>
              </w:rPr>
              <w:t>зостеры</w:t>
            </w:r>
            <w:proofErr w:type="spellEnd"/>
            <w:r w:rsidRPr="00F90907">
              <w:rPr>
                <w:rFonts w:ascii="Times New Roman" w:hAnsi="Times New Roman"/>
                <w:i/>
                <w:sz w:val="20"/>
                <w:szCs w:val="20"/>
                <w:shd w:val="clear" w:color="auto" w:fill="FFFFFF"/>
              </w:rPr>
              <w:t>), конский каштан, зверобой, хвощ, отвары таежных дикоросов, эм лаванды, вода, растительный эмульгатор, консервант для "зеленой" косметики.</w:t>
            </w:r>
          </w:p>
        </w:tc>
        <w:tc>
          <w:tcPr>
            <w:tcW w:w="1701" w:type="dxa"/>
            <w:gridSpan w:val="2"/>
          </w:tcPr>
          <w:p w14:paraId="4D4560BB" w14:textId="61C4BA07"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lastRenderedPageBreak/>
              <w:t>2200</w:t>
            </w:r>
          </w:p>
        </w:tc>
      </w:tr>
      <w:tr w:rsidR="00333DEE" w:rsidRPr="00312DF2" w14:paraId="663F3E67" w14:textId="799CB9C6" w:rsidTr="00F90907">
        <w:trPr>
          <w:trHeight w:val="502"/>
        </w:trPr>
        <w:tc>
          <w:tcPr>
            <w:tcW w:w="8789" w:type="dxa"/>
          </w:tcPr>
          <w:p w14:paraId="55D9CC33"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lastRenderedPageBreak/>
              <w:t>Обертывание косметическими средствами (</w:t>
            </w:r>
            <w:r w:rsidRPr="00F90907">
              <w:rPr>
                <w:rFonts w:ascii="Times New Roman" w:hAnsi="Times New Roman"/>
                <w:i/>
                <w:sz w:val="20"/>
                <w:szCs w:val="20"/>
              </w:rPr>
              <w:t>смотрите приложение</w:t>
            </w:r>
            <w:r w:rsidRPr="00F90907">
              <w:rPr>
                <w:rFonts w:ascii="Times New Roman" w:hAnsi="Times New Roman"/>
                <w:sz w:val="26"/>
                <w:szCs w:val="26"/>
              </w:rPr>
              <w:t>)</w:t>
            </w:r>
          </w:p>
        </w:tc>
        <w:tc>
          <w:tcPr>
            <w:tcW w:w="1701" w:type="dxa"/>
            <w:gridSpan w:val="2"/>
          </w:tcPr>
          <w:p w14:paraId="0C8FEAF3" w14:textId="63373426"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2500</w:t>
            </w:r>
          </w:p>
        </w:tc>
      </w:tr>
      <w:tr w:rsidR="00333DEE" w:rsidRPr="00312DF2" w14:paraId="574B81AA" w14:textId="0835363C" w:rsidTr="00F90907">
        <w:trPr>
          <w:trHeight w:val="502"/>
        </w:trPr>
        <w:tc>
          <w:tcPr>
            <w:tcW w:w="8789" w:type="dxa"/>
          </w:tcPr>
          <w:p w14:paraId="2349D780" w14:textId="77777777" w:rsidR="00333DEE" w:rsidRPr="00F90907" w:rsidRDefault="00333DEE" w:rsidP="002A3057">
            <w:pPr>
              <w:pStyle w:val="a3"/>
              <w:rPr>
                <w:rFonts w:ascii="Times New Roman" w:hAnsi="Times New Roman"/>
                <w:sz w:val="26"/>
                <w:szCs w:val="26"/>
              </w:rPr>
            </w:pPr>
            <w:proofErr w:type="gramStart"/>
            <w:r w:rsidRPr="00F90907">
              <w:rPr>
                <w:rFonts w:ascii="Times New Roman" w:hAnsi="Times New Roman"/>
                <w:sz w:val="26"/>
                <w:szCs w:val="26"/>
              </w:rPr>
              <w:t>Самостоятельное</w:t>
            </w:r>
            <w:proofErr w:type="gramEnd"/>
            <w:r w:rsidRPr="00F90907">
              <w:rPr>
                <w:rFonts w:ascii="Times New Roman" w:hAnsi="Times New Roman"/>
                <w:sz w:val="26"/>
                <w:szCs w:val="26"/>
              </w:rPr>
              <w:t xml:space="preserve"> </w:t>
            </w:r>
            <w:proofErr w:type="spellStart"/>
            <w:r w:rsidRPr="00F90907">
              <w:rPr>
                <w:rFonts w:ascii="Times New Roman" w:hAnsi="Times New Roman"/>
                <w:sz w:val="26"/>
                <w:szCs w:val="26"/>
              </w:rPr>
              <w:t>скрабирование</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скрабы</w:t>
            </w:r>
            <w:proofErr w:type="spellEnd"/>
            <w:r w:rsidRPr="00F90907">
              <w:rPr>
                <w:rFonts w:ascii="Times New Roman" w:hAnsi="Times New Roman"/>
                <w:sz w:val="26"/>
                <w:szCs w:val="26"/>
              </w:rPr>
              <w:t xml:space="preserve"> на выбор)</w:t>
            </w:r>
          </w:p>
        </w:tc>
        <w:tc>
          <w:tcPr>
            <w:tcW w:w="1701" w:type="dxa"/>
            <w:gridSpan w:val="2"/>
          </w:tcPr>
          <w:p w14:paraId="7C6E59FC" w14:textId="33760D58"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333DEE" w:rsidRPr="00312DF2" w14:paraId="79AFD96F" w14:textId="307F0F9C" w:rsidTr="00F90907">
        <w:trPr>
          <w:trHeight w:val="502"/>
        </w:trPr>
        <w:tc>
          <w:tcPr>
            <w:tcW w:w="8789" w:type="dxa"/>
          </w:tcPr>
          <w:p w14:paraId="06BA4E33" w14:textId="77777777" w:rsidR="00333DEE" w:rsidRPr="00F90907" w:rsidRDefault="00333DEE" w:rsidP="002A3057">
            <w:pPr>
              <w:shd w:val="clear" w:color="auto" w:fill="FFFFFF"/>
              <w:textAlignment w:val="baseline"/>
              <w:rPr>
                <w:sz w:val="26"/>
                <w:szCs w:val="26"/>
              </w:rPr>
            </w:pPr>
            <w:proofErr w:type="gramStart"/>
            <w:r w:rsidRPr="00F90907">
              <w:rPr>
                <w:sz w:val="26"/>
                <w:szCs w:val="26"/>
              </w:rPr>
              <w:t xml:space="preserve">ПРОГРАММА: </w:t>
            </w:r>
            <w:proofErr w:type="spellStart"/>
            <w:r w:rsidRPr="00F90907">
              <w:rPr>
                <w:sz w:val="26"/>
                <w:szCs w:val="26"/>
              </w:rPr>
              <w:t>аромаванна</w:t>
            </w:r>
            <w:proofErr w:type="spellEnd"/>
            <w:r w:rsidRPr="00F90907">
              <w:rPr>
                <w:sz w:val="26"/>
                <w:szCs w:val="26"/>
              </w:rPr>
              <w:t xml:space="preserve">/инфракрасная сауна, </w:t>
            </w:r>
            <w:proofErr w:type="spellStart"/>
            <w:r w:rsidRPr="00F90907">
              <w:rPr>
                <w:sz w:val="26"/>
                <w:szCs w:val="26"/>
              </w:rPr>
              <w:t>скрабирование</w:t>
            </w:r>
            <w:proofErr w:type="spellEnd"/>
            <w:r w:rsidRPr="00F90907">
              <w:rPr>
                <w:sz w:val="26"/>
                <w:szCs w:val="26"/>
              </w:rPr>
              <w:t xml:space="preserve"> массажистом, полное обертывание на ваш выбор)  (</w:t>
            </w:r>
            <w:r w:rsidRPr="00F90907">
              <w:rPr>
                <w:i/>
                <w:sz w:val="26"/>
                <w:szCs w:val="26"/>
              </w:rPr>
              <w:t>общая продолжительность 1 ч. 40 мин.</w:t>
            </w:r>
            <w:r w:rsidRPr="00F90907">
              <w:rPr>
                <w:sz w:val="26"/>
                <w:szCs w:val="26"/>
              </w:rPr>
              <w:t>)</w:t>
            </w:r>
            <w:proofErr w:type="gramEnd"/>
          </w:p>
          <w:p w14:paraId="34569C2C" w14:textId="77777777" w:rsidR="00333DEE" w:rsidRPr="00F90907" w:rsidRDefault="00333DEE" w:rsidP="002A3057">
            <w:pPr>
              <w:pStyle w:val="a3"/>
              <w:rPr>
                <w:rFonts w:ascii="Times New Roman" w:hAnsi="Times New Roman"/>
                <w:sz w:val="26"/>
                <w:szCs w:val="26"/>
              </w:rPr>
            </w:pPr>
          </w:p>
        </w:tc>
        <w:tc>
          <w:tcPr>
            <w:tcW w:w="1701" w:type="dxa"/>
            <w:gridSpan w:val="2"/>
          </w:tcPr>
          <w:p w14:paraId="15869F47" w14:textId="7AF4A871"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4000</w:t>
            </w:r>
          </w:p>
        </w:tc>
      </w:tr>
      <w:tr w:rsidR="00333DEE" w:rsidRPr="004B2E59" w14:paraId="41594A8F" w14:textId="689924D5" w:rsidTr="00F90907">
        <w:trPr>
          <w:trHeight w:val="1330"/>
        </w:trPr>
        <w:tc>
          <w:tcPr>
            <w:tcW w:w="8789" w:type="dxa"/>
          </w:tcPr>
          <w:p w14:paraId="6A356A90" w14:textId="77777777" w:rsidR="00333DEE" w:rsidRPr="00F90907" w:rsidRDefault="00333DEE" w:rsidP="002A3057">
            <w:pPr>
              <w:pStyle w:val="a3"/>
              <w:jc w:val="center"/>
              <w:rPr>
                <w:rFonts w:ascii="Times New Roman" w:hAnsi="Times New Roman"/>
                <w:b/>
                <w:sz w:val="26"/>
                <w:szCs w:val="26"/>
              </w:rPr>
            </w:pPr>
          </w:p>
          <w:p w14:paraId="1E45FE3E"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Процедурный кабинет</w:t>
            </w:r>
          </w:p>
          <w:p w14:paraId="7E374186" w14:textId="77777777" w:rsidR="00333DEE" w:rsidRPr="00F90907" w:rsidRDefault="00333DEE" w:rsidP="002A3057">
            <w:pPr>
              <w:pStyle w:val="a3"/>
              <w:jc w:val="center"/>
              <w:rPr>
                <w:rFonts w:ascii="Times New Roman" w:hAnsi="Times New Roman"/>
                <w:b/>
                <w:sz w:val="26"/>
                <w:szCs w:val="26"/>
              </w:rPr>
            </w:pPr>
          </w:p>
        </w:tc>
        <w:tc>
          <w:tcPr>
            <w:tcW w:w="1701" w:type="dxa"/>
            <w:gridSpan w:val="2"/>
          </w:tcPr>
          <w:p w14:paraId="5626E881" w14:textId="77777777" w:rsidR="00333DEE" w:rsidRPr="00F90907" w:rsidRDefault="00333DEE" w:rsidP="002A3057">
            <w:pPr>
              <w:pStyle w:val="a3"/>
              <w:jc w:val="center"/>
              <w:rPr>
                <w:rFonts w:ascii="Times New Roman" w:hAnsi="Times New Roman"/>
                <w:b/>
                <w:sz w:val="26"/>
                <w:szCs w:val="26"/>
              </w:rPr>
            </w:pPr>
          </w:p>
        </w:tc>
      </w:tr>
      <w:tr w:rsidR="00333DEE" w:rsidRPr="00312DF2" w14:paraId="3293994C" w14:textId="2DB270A2" w:rsidTr="00F90907">
        <w:trPr>
          <w:trHeight w:val="451"/>
        </w:trPr>
        <w:tc>
          <w:tcPr>
            <w:tcW w:w="8789" w:type="dxa"/>
          </w:tcPr>
          <w:p w14:paraId="198E18C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Внутривенные капельные вливания (без лекарственных препаратов)</w:t>
            </w:r>
          </w:p>
        </w:tc>
        <w:tc>
          <w:tcPr>
            <w:tcW w:w="1701" w:type="dxa"/>
            <w:gridSpan w:val="2"/>
          </w:tcPr>
          <w:p w14:paraId="3197D38A" w14:textId="1C560672"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650</w:t>
            </w:r>
          </w:p>
        </w:tc>
      </w:tr>
      <w:tr w:rsidR="00333DEE" w:rsidRPr="00312DF2" w14:paraId="47D47D08" w14:textId="289B230F" w:rsidTr="00F90907">
        <w:trPr>
          <w:trHeight w:val="451"/>
        </w:trPr>
        <w:tc>
          <w:tcPr>
            <w:tcW w:w="8789" w:type="dxa"/>
          </w:tcPr>
          <w:p w14:paraId="636CBEAA"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Внутривенные струйные вливания (без лекарственных препаратов)</w:t>
            </w:r>
          </w:p>
        </w:tc>
        <w:tc>
          <w:tcPr>
            <w:tcW w:w="1701" w:type="dxa"/>
            <w:gridSpan w:val="2"/>
          </w:tcPr>
          <w:p w14:paraId="629CCCB1" w14:textId="1BDDB2D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675C3E2B" w14:textId="34657EC3" w:rsidTr="00F90907">
        <w:trPr>
          <w:trHeight w:val="428"/>
        </w:trPr>
        <w:tc>
          <w:tcPr>
            <w:tcW w:w="8789" w:type="dxa"/>
          </w:tcPr>
          <w:p w14:paraId="3DCD7A51"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Внутримышечные инъекции (без лекарственных препаратов)</w:t>
            </w:r>
          </w:p>
        </w:tc>
        <w:tc>
          <w:tcPr>
            <w:tcW w:w="1701" w:type="dxa"/>
            <w:gridSpan w:val="2"/>
          </w:tcPr>
          <w:p w14:paraId="34BCDE39" w14:textId="43366FC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333DEE" w:rsidRPr="00312DF2" w14:paraId="3E3A2C1F" w14:textId="4CA61350" w:rsidTr="00F90907">
        <w:trPr>
          <w:trHeight w:val="451"/>
        </w:trPr>
        <w:tc>
          <w:tcPr>
            <w:tcW w:w="8789" w:type="dxa"/>
          </w:tcPr>
          <w:p w14:paraId="58C9DCB3"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Подкожные инъекции (без лекарственных препаратов)</w:t>
            </w:r>
          </w:p>
        </w:tc>
        <w:tc>
          <w:tcPr>
            <w:tcW w:w="1701" w:type="dxa"/>
            <w:gridSpan w:val="2"/>
          </w:tcPr>
          <w:p w14:paraId="1A3FBF67" w14:textId="7052796B"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100</w:t>
            </w:r>
          </w:p>
        </w:tc>
      </w:tr>
      <w:tr w:rsidR="00333DEE" w:rsidRPr="00312DF2" w14:paraId="607E3C92" w14:textId="77777777" w:rsidTr="00F90907">
        <w:trPr>
          <w:trHeight w:val="428"/>
        </w:trPr>
        <w:tc>
          <w:tcPr>
            <w:tcW w:w="8789" w:type="dxa"/>
          </w:tcPr>
          <w:p w14:paraId="466173C5" w14:textId="333830B5"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 xml:space="preserve">Озонотерапия </w:t>
            </w:r>
          </w:p>
        </w:tc>
        <w:tc>
          <w:tcPr>
            <w:tcW w:w="1701" w:type="dxa"/>
            <w:gridSpan w:val="2"/>
          </w:tcPr>
          <w:p w14:paraId="432AEACB" w14:textId="1844E88D"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650</w:t>
            </w:r>
          </w:p>
        </w:tc>
      </w:tr>
      <w:tr w:rsidR="00333DEE" w:rsidRPr="00312DF2" w14:paraId="0651188E" w14:textId="1A9E9602" w:rsidTr="00F90907">
        <w:trPr>
          <w:trHeight w:val="1353"/>
        </w:trPr>
        <w:tc>
          <w:tcPr>
            <w:tcW w:w="8789" w:type="dxa"/>
          </w:tcPr>
          <w:p w14:paraId="58BB8152" w14:textId="77777777" w:rsidR="00333DEE" w:rsidRPr="00F90907" w:rsidRDefault="00333DEE" w:rsidP="002A3057">
            <w:pPr>
              <w:pStyle w:val="a3"/>
              <w:jc w:val="center"/>
              <w:rPr>
                <w:rFonts w:ascii="Times New Roman" w:hAnsi="Times New Roman"/>
                <w:b/>
                <w:sz w:val="26"/>
                <w:szCs w:val="26"/>
              </w:rPr>
            </w:pPr>
          </w:p>
          <w:p w14:paraId="2C5CFB62"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Физические занятия (ЛФК)</w:t>
            </w:r>
          </w:p>
          <w:p w14:paraId="0624BB37" w14:textId="77777777" w:rsidR="00333DEE" w:rsidRPr="00F90907" w:rsidRDefault="00333DEE" w:rsidP="002A3057">
            <w:pPr>
              <w:pStyle w:val="a3"/>
              <w:jc w:val="center"/>
              <w:rPr>
                <w:rFonts w:ascii="Times New Roman" w:hAnsi="Times New Roman"/>
                <w:b/>
                <w:sz w:val="26"/>
                <w:szCs w:val="26"/>
              </w:rPr>
            </w:pPr>
          </w:p>
        </w:tc>
        <w:tc>
          <w:tcPr>
            <w:tcW w:w="1701" w:type="dxa"/>
            <w:gridSpan w:val="2"/>
          </w:tcPr>
          <w:p w14:paraId="50ED780F" w14:textId="77777777" w:rsidR="00333DEE" w:rsidRPr="00F90907" w:rsidRDefault="00333DEE" w:rsidP="002A3057">
            <w:pPr>
              <w:pStyle w:val="a3"/>
              <w:jc w:val="center"/>
              <w:rPr>
                <w:rFonts w:ascii="Times New Roman" w:hAnsi="Times New Roman"/>
                <w:sz w:val="26"/>
                <w:szCs w:val="26"/>
              </w:rPr>
            </w:pPr>
          </w:p>
        </w:tc>
      </w:tr>
      <w:tr w:rsidR="00333DEE" w:rsidRPr="00312DF2" w14:paraId="09635D29" w14:textId="4123AD2B" w:rsidTr="00F90907">
        <w:trPr>
          <w:trHeight w:val="428"/>
        </w:trPr>
        <w:tc>
          <w:tcPr>
            <w:tcW w:w="8789" w:type="dxa"/>
          </w:tcPr>
          <w:p w14:paraId="7027B54F"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Тренажерный зал (самостоятельные занятия)</w:t>
            </w:r>
          </w:p>
        </w:tc>
        <w:tc>
          <w:tcPr>
            <w:tcW w:w="1701" w:type="dxa"/>
            <w:gridSpan w:val="2"/>
          </w:tcPr>
          <w:p w14:paraId="10B71CAC" w14:textId="3460F823"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14EF0972" w14:textId="5BD3A1FD" w:rsidTr="00F90907">
        <w:trPr>
          <w:trHeight w:val="1353"/>
        </w:trPr>
        <w:tc>
          <w:tcPr>
            <w:tcW w:w="10490" w:type="dxa"/>
            <w:gridSpan w:val="3"/>
          </w:tcPr>
          <w:p w14:paraId="43F9A0FF" w14:textId="77777777" w:rsidR="00333DEE" w:rsidRPr="00F90907" w:rsidRDefault="00333DEE" w:rsidP="002A3057">
            <w:pPr>
              <w:pStyle w:val="a3"/>
              <w:jc w:val="center"/>
              <w:rPr>
                <w:rFonts w:ascii="Times New Roman" w:hAnsi="Times New Roman"/>
                <w:b/>
                <w:sz w:val="26"/>
                <w:szCs w:val="26"/>
              </w:rPr>
            </w:pPr>
          </w:p>
          <w:p w14:paraId="5AA22BD4" w14:textId="77777777" w:rsidR="00333DEE" w:rsidRPr="00F90907" w:rsidRDefault="00333DEE" w:rsidP="002A3057">
            <w:pPr>
              <w:pStyle w:val="a3"/>
              <w:tabs>
                <w:tab w:val="center" w:pos="5048"/>
                <w:tab w:val="left" w:pos="7080"/>
              </w:tabs>
              <w:rPr>
                <w:rFonts w:ascii="Times New Roman" w:hAnsi="Times New Roman"/>
                <w:b/>
                <w:sz w:val="26"/>
                <w:szCs w:val="26"/>
              </w:rPr>
            </w:pPr>
            <w:r w:rsidRPr="00F90907">
              <w:rPr>
                <w:rFonts w:ascii="Times New Roman" w:hAnsi="Times New Roman"/>
                <w:b/>
                <w:sz w:val="26"/>
                <w:szCs w:val="26"/>
              </w:rPr>
              <w:tab/>
              <w:t>Аппаратная физиотерапия</w:t>
            </w:r>
            <w:r w:rsidRPr="00F90907">
              <w:rPr>
                <w:rFonts w:ascii="Times New Roman" w:hAnsi="Times New Roman"/>
                <w:b/>
                <w:sz w:val="26"/>
                <w:szCs w:val="26"/>
              </w:rPr>
              <w:tab/>
            </w:r>
          </w:p>
          <w:p w14:paraId="1A785203" w14:textId="77777777" w:rsidR="00333DEE" w:rsidRPr="00F90907" w:rsidRDefault="00333DEE" w:rsidP="002A3057">
            <w:pPr>
              <w:pStyle w:val="a3"/>
              <w:tabs>
                <w:tab w:val="center" w:pos="5048"/>
                <w:tab w:val="left" w:pos="7080"/>
              </w:tabs>
              <w:rPr>
                <w:rFonts w:ascii="Times New Roman" w:hAnsi="Times New Roman"/>
                <w:sz w:val="26"/>
                <w:szCs w:val="26"/>
              </w:rPr>
            </w:pPr>
          </w:p>
        </w:tc>
      </w:tr>
      <w:tr w:rsidR="00333DEE" w:rsidRPr="00312DF2" w14:paraId="454439C0" w14:textId="7C7E8CD0" w:rsidTr="00F90907">
        <w:trPr>
          <w:trHeight w:val="428"/>
        </w:trPr>
        <w:tc>
          <w:tcPr>
            <w:tcW w:w="9018" w:type="dxa"/>
            <w:gridSpan w:val="2"/>
          </w:tcPr>
          <w:p w14:paraId="314A116A"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Общесистемная </w:t>
            </w:r>
            <w:proofErr w:type="spellStart"/>
            <w:r w:rsidRPr="00F90907">
              <w:rPr>
                <w:rFonts w:ascii="Times New Roman" w:hAnsi="Times New Roman"/>
                <w:sz w:val="26"/>
                <w:szCs w:val="26"/>
              </w:rPr>
              <w:t>магнитотерапия</w:t>
            </w:r>
            <w:proofErr w:type="spellEnd"/>
            <w:r w:rsidRPr="00F90907">
              <w:rPr>
                <w:rFonts w:ascii="Times New Roman" w:hAnsi="Times New Roman"/>
                <w:sz w:val="26"/>
                <w:szCs w:val="26"/>
              </w:rPr>
              <w:t xml:space="preserve"> (аппарат «Колибри-Эксперт»)                   </w:t>
            </w:r>
          </w:p>
        </w:tc>
        <w:tc>
          <w:tcPr>
            <w:tcW w:w="1472" w:type="dxa"/>
          </w:tcPr>
          <w:p w14:paraId="1DED0EA9" w14:textId="3918D884"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029455E7" w14:textId="2A58300E" w:rsidTr="00F90907">
        <w:trPr>
          <w:trHeight w:val="451"/>
        </w:trPr>
        <w:tc>
          <w:tcPr>
            <w:tcW w:w="9018" w:type="dxa"/>
            <w:gridSpan w:val="2"/>
          </w:tcPr>
          <w:p w14:paraId="65685A95"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Магнитотерапия бегущим полем (аппарат «Алмаг-01»)</w:t>
            </w:r>
          </w:p>
        </w:tc>
        <w:tc>
          <w:tcPr>
            <w:tcW w:w="1472" w:type="dxa"/>
          </w:tcPr>
          <w:p w14:paraId="14384794" w14:textId="41C9C32B"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333DEE" w:rsidRPr="00312DF2" w14:paraId="2555B38E" w14:textId="4E1EBEF9" w:rsidTr="00F90907">
        <w:trPr>
          <w:trHeight w:val="451"/>
        </w:trPr>
        <w:tc>
          <w:tcPr>
            <w:tcW w:w="9018" w:type="dxa"/>
            <w:gridSpan w:val="2"/>
          </w:tcPr>
          <w:p w14:paraId="0FB03432"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Лазеротерапия </w:t>
            </w:r>
          </w:p>
        </w:tc>
        <w:tc>
          <w:tcPr>
            <w:tcW w:w="1472" w:type="dxa"/>
          </w:tcPr>
          <w:p w14:paraId="0C9137DE" w14:textId="745E556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6C3D3C83" w14:textId="3A18F838" w:rsidTr="00F90907">
        <w:trPr>
          <w:trHeight w:val="879"/>
        </w:trPr>
        <w:tc>
          <w:tcPr>
            <w:tcW w:w="9018" w:type="dxa"/>
            <w:gridSpan w:val="2"/>
          </w:tcPr>
          <w:p w14:paraId="63D61CBC"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Ингаляции небулайзером (морская вода, эвкалипт, щелочные, лекарственные средствами (по показаниям))</w:t>
            </w:r>
          </w:p>
        </w:tc>
        <w:tc>
          <w:tcPr>
            <w:tcW w:w="1472" w:type="dxa"/>
          </w:tcPr>
          <w:p w14:paraId="6AF75B80" w14:textId="71909B10"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333DEE" w:rsidRPr="00312DF2" w14:paraId="1914A883" w14:textId="2E7E3191" w:rsidTr="00F90907">
        <w:trPr>
          <w:trHeight w:val="451"/>
        </w:trPr>
        <w:tc>
          <w:tcPr>
            <w:tcW w:w="9018" w:type="dxa"/>
            <w:gridSpan w:val="2"/>
          </w:tcPr>
          <w:p w14:paraId="04474E1A"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Воздействие коротким ультрафиолетовым облучением (УФО-тубус)</w:t>
            </w:r>
          </w:p>
        </w:tc>
        <w:tc>
          <w:tcPr>
            <w:tcW w:w="1472" w:type="dxa"/>
          </w:tcPr>
          <w:p w14:paraId="3A404917" w14:textId="6749FC48"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333DEE" w:rsidRPr="00312DF2" w14:paraId="521F2083" w14:textId="4F40C0C9" w:rsidTr="00F90907">
        <w:trPr>
          <w:trHeight w:val="428"/>
        </w:trPr>
        <w:tc>
          <w:tcPr>
            <w:tcW w:w="9018" w:type="dxa"/>
            <w:gridSpan w:val="2"/>
          </w:tcPr>
          <w:p w14:paraId="489172CB"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Массажная кровать </w:t>
            </w:r>
            <w:proofErr w:type="spellStart"/>
            <w:r w:rsidRPr="00F90907">
              <w:rPr>
                <w:rFonts w:ascii="Times New Roman" w:hAnsi="Times New Roman"/>
                <w:sz w:val="26"/>
                <w:szCs w:val="26"/>
                <w:lang w:val="en-US"/>
              </w:rPr>
              <w:t>NugaBest</w:t>
            </w:r>
            <w:proofErr w:type="spellEnd"/>
            <w:r w:rsidRPr="00F90907">
              <w:rPr>
                <w:rFonts w:ascii="Times New Roman" w:hAnsi="Times New Roman"/>
                <w:sz w:val="26"/>
                <w:szCs w:val="26"/>
              </w:rPr>
              <w:t xml:space="preserve"> (1 сеанс 30 минут)</w:t>
            </w:r>
          </w:p>
        </w:tc>
        <w:tc>
          <w:tcPr>
            <w:tcW w:w="1472" w:type="dxa"/>
          </w:tcPr>
          <w:p w14:paraId="0230B92A" w14:textId="3174631A"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62AD649C" w14:textId="223C2114" w:rsidTr="00F90907">
        <w:trPr>
          <w:trHeight w:val="451"/>
        </w:trPr>
        <w:tc>
          <w:tcPr>
            <w:tcW w:w="9018" w:type="dxa"/>
            <w:gridSpan w:val="2"/>
          </w:tcPr>
          <w:p w14:paraId="0F2F2FBD"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Пояс для снижения массы тела </w:t>
            </w:r>
            <w:proofErr w:type="spellStart"/>
            <w:r w:rsidRPr="00F90907">
              <w:rPr>
                <w:rFonts w:ascii="Times New Roman" w:hAnsi="Times New Roman"/>
                <w:sz w:val="26"/>
                <w:szCs w:val="26"/>
                <w:lang w:val="en-US"/>
              </w:rPr>
              <w:t>NugaBest</w:t>
            </w:r>
            <w:proofErr w:type="spellEnd"/>
          </w:p>
        </w:tc>
        <w:tc>
          <w:tcPr>
            <w:tcW w:w="1472" w:type="dxa"/>
          </w:tcPr>
          <w:p w14:paraId="77CDC52C" w14:textId="0A3C9022"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250</w:t>
            </w:r>
          </w:p>
        </w:tc>
      </w:tr>
      <w:tr w:rsidR="00333DEE" w:rsidRPr="00312DF2" w14:paraId="3B21F57D" w14:textId="2C120FB6" w:rsidTr="00F90907">
        <w:trPr>
          <w:trHeight w:val="451"/>
        </w:trPr>
        <w:tc>
          <w:tcPr>
            <w:tcW w:w="9018" w:type="dxa"/>
            <w:gridSpan w:val="2"/>
          </w:tcPr>
          <w:p w14:paraId="30F99BB3"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Лимфодренаж верхних конечностей (по15 мин на каждую руку)</w:t>
            </w:r>
          </w:p>
        </w:tc>
        <w:tc>
          <w:tcPr>
            <w:tcW w:w="1472" w:type="dxa"/>
          </w:tcPr>
          <w:p w14:paraId="4BF19428" w14:textId="5C94E80A"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4DAB81B5" w14:textId="0DCD909C" w:rsidTr="00F90907">
        <w:trPr>
          <w:trHeight w:val="428"/>
        </w:trPr>
        <w:tc>
          <w:tcPr>
            <w:tcW w:w="9018" w:type="dxa"/>
            <w:gridSpan w:val="2"/>
          </w:tcPr>
          <w:p w14:paraId="20D37FEC"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Лимфодренаж нижних конечностей (15 мин)</w:t>
            </w:r>
          </w:p>
        </w:tc>
        <w:tc>
          <w:tcPr>
            <w:tcW w:w="1472" w:type="dxa"/>
          </w:tcPr>
          <w:p w14:paraId="22316E7D" w14:textId="10D1116E"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2A519607" w14:textId="5D6885A1" w:rsidTr="00F90907">
        <w:trPr>
          <w:trHeight w:val="451"/>
        </w:trPr>
        <w:tc>
          <w:tcPr>
            <w:tcW w:w="9018" w:type="dxa"/>
            <w:gridSpan w:val="2"/>
          </w:tcPr>
          <w:p w14:paraId="479BCE80"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lastRenderedPageBreak/>
              <w:t>Лимфодренаж нижних конечностей (30 мин)</w:t>
            </w:r>
          </w:p>
        </w:tc>
        <w:tc>
          <w:tcPr>
            <w:tcW w:w="1472" w:type="dxa"/>
          </w:tcPr>
          <w:p w14:paraId="0DDB51A0" w14:textId="3B33B981"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026505D5" w14:textId="31D71C53" w:rsidTr="00F90907">
        <w:trPr>
          <w:trHeight w:val="428"/>
        </w:trPr>
        <w:tc>
          <w:tcPr>
            <w:tcW w:w="9018" w:type="dxa"/>
            <w:gridSpan w:val="2"/>
          </w:tcPr>
          <w:p w14:paraId="16F556AC"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Лимфодренаж талии (15 мин)</w:t>
            </w:r>
          </w:p>
        </w:tc>
        <w:tc>
          <w:tcPr>
            <w:tcW w:w="1472" w:type="dxa"/>
          </w:tcPr>
          <w:p w14:paraId="246674A5" w14:textId="037E5F99"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2FC41EEF" w14:textId="0995A547" w:rsidTr="00F90907">
        <w:trPr>
          <w:trHeight w:val="451"/>
        </w:trPr>
        <w:tc>
          <w:tcPr>
            <w:tcW w:w="9018" w:type="dxa"/>
            <w:gridSpan w:val="2"/>
          </w:tcPr>
          <w:p w14:paraId="789D6C6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 xml:space="preserve">Согревающий </w:t>
            </w:r>
            <w:proofErr w:type="spellStart"/>
            <w:r w:rsidRPr="00F90907">
              <w:rPr>
                <w:rFonts w:ascii="Times New Roman" w:hAnsi="Times New Roman"/>
                <w:sz w:val="26"/>
                <w:szCs w:val="26"/>
              </w:rPr>
              <w:t>турманиевый</w:t>
            </w:r>
            <w:proofErr w:type="spellEnd"/>
            <w:r w:rsidRPr="00F90907">
              <w:rPr>
                <w:rFonts w:ascii="Times New Roman" w:hAnsi="Times New Roman"/>
                <w:sz w:val="26"/>
                <w:szCs w:val="26"/>
              </w:rPr>
              <w:t xml:space="preserve"> мат </w:t>
            </w:r>
            <w:proofErr w:type="spellStart"/>
            <w:r w:rsidRPr="00F90907">
              <w:rPr>
                <w:rFonts w:ascii="Times New Roman" w:hAnsi="Times New Roman"/>
                <w:sz w:val="26"/>
                <w:szCs w:val="26"/>
                <w:lang w:val="en-US"/>
              </w:rPr>
              <w:t>NugaBest</w:t>
            </w:r>
            <w:proofErr w:type="spellEnd"/>
          </w:p>
        </w:tc>
        <w:tc>
          <w:tcPr>
            <w:tcW w:w="1472" w:type="dxa"/>
          </w:tcPr>
          <w:p w14:paraId="4CF24545" w14:textId="2BE3E657"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333DEE" w:rsidRPr="00312DF2" w14:paraId="3C8BCF82" w14:textId="055855EA" w:rsidTr="00F90907">
        <w:trPr>
          <w:trHeight w:val="451"/>
        </w:trPr>
        <w:tc>
          <w:tcPr>
            <w:tcW w:w="9018" w:type="dxa"/>
            <w:gridSpan w:val="2"/>
          </w:tcPr>
          <w:p w14:paraId="11E371B9"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Дарсонвализация области лица</w:t>
            </w:r>
          </w:p>
        </w:tc>
        <w:tc>
          <w:tcPr>
            <w:tcW w:w="1472" w:type="dxa"/>
          </w:tcPr>
          <w:p w14:paraId="28E4B06D" w14:textId="33237DC5"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333DEE" w:rsidRPr="00312DF2" w14:paraId="3BD7CA07" w14:textId="685104D6" w:rsidTr="00F90907">
        <w:trPr>
          <w:trHeight w:val="428"/>
        </w:trPr>
        <w:tc>
          <w:tcPr>
            <w:tcW w:w="9018" w:type="dxa"/>
            <w:gridSpan w:val="2"/>
          </w:tcPr>
          <w:p w14:paraId="5AA47B2D" w14:textId="77777777" w:rsidR="00333DEE" w:rsidRPr="00F90907" w:rsidRDefault="00333DEE" w:rsidP="002A3057">
            <w:pPr>
              <w:pStyle w:val="a3"/>
              <w:tabs>
                <w:tab w:val="left" w:pos="5670"/>
              </w:tabs>
              <w:rPr>
                <w:rFonts w:ascii="Times New Roman" w:hAnsi="Times New Roman"/>
                <w:sz w:val="26"/>
                <w:szCs w:val="26"/>
              </w:rPr>
            </w:pPr>
            <w:r w:rsidRPr="00F90907">
              <w:rPr>
                <w:rFonts w:ascii="Times New Roman" w:hAnsi="Times New Roman"/>
                <w:sz w:val="26"/>
                <w:szCs w:val="26"/>
              </w:rPr>
              <w:t>Дарсонвализация волосистой части головы</w:t>
            </w:r>
            <w:r w:rsidRPr="00F90907">
              <w:rPr>
                <w:rFonts w:ascii="Times New Roman" w:hAnsi="Times New Roman"/>
                <w:sz w:val="26"/>
                <w:szCs w:val="26"/>
              </w:rPr>
              <w:tab/>
            </w:r>
          </w:p>
        </w:tc>
        <w:tc>
          <w:tcPr>
            <w:tcW w:w="1472" w:type="dxa"/>
          </w:tcPr>
          <w:p w14:paraId="07336B46" w14:textId="1505DF6F"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300</w:t>
            </w:r>
          </w:p>
        </w:tc>
      </w:tr>
      <w:tr w:rsidR="00333DEE" w:rsidRPr="00312DF2" w14:paraId="31B9DEBA" w14:textId="5AA714A0" w:rsidTr="00F90907">
        <w:trPr>
          <w:trHeight w:val="451"/>
        </w:trPr>
        <w:tc>
          <w:tcPr>
            <w:tcW w:w="9018" w:type="dxa"/>
            <w:gridSpan w:val="2"/>
          </w:tcPr>
          <w:p w14:paraId="606E4921"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Дарсонвализация шейно-воротниковой области</w:t>
            </w:r>
          </w:p>
        </w:tc>
        <w:tc>
          <w:tcPr>
            <w:tcW w:w="1472" w:type="dxa"/>
          </w:tcPr>
          <w:p w14:paraId="56CF20CE" w14:textId="483B0653" w:rsidR="00333DEE" w:rsidRPr="00F90907" w:rsidRDefault="00333DEE" w:rsidP="002A3057">
            <w:pPr>
              <w:pStyle w:val="a3"/>
              <w:tabs>
                <w:tab w:val="center" w:pos="459"/>
              </w:tabs>
              <w:jc w:val="center"/>
              <w:rPr>
                <w:rFonts w:ascii="Times New Roman" w:hAnsi="Times New Roman"/>
                <w:sz w:val="26"/>
                <w:szCs w:val="26"/>
              </w:rPr>
            </w:pPr>
            <w:r w:rsidRPr="00F90907">
              <w:rPr>
                <w:rFonts w:ascii="Times New Roman" w:hAnsi="Times New Roman"/>
                <w:sz w:val="26"/>
                <w:szCs w:val="26"/>
              </w:rPr>
              <w:t>300</w:t>
            </w:r>
          </w:p>
        </w:tc>
      </w:tr>
      <w:tr w:rsidR="00333DEE" w:rsidRPr="00312DF2" w14:paraId="11734AEE" w14:textId="632A6124" w:rsidTr="00F90907">
        <w:trPr>
          <w:trHeight w:val="1330"/>
        </w:trPr>
        <w:tc>
          <w:tcPr>
            <w:tcW w:w="9018" w:type="dxa"/>
            <w:gridSpan w:val="2"/>
          </w:tcPr>
          <w:p w14:paraId="42A2578B" w14:textId="77777777" w:rsidR="00333DEE" w:rsidRPr="00F90907" w:rsidRDefault="00333DEE" w:rsidP="002A3057">
            <w:pPr>
              <w:pStyle w:val="a3"/>
              <w:jc w:val="center"/>
              <w:rPr>
                <w:rFonts w:ascii="Times New Roman" w:hAnsi="Times New Roman"/>
                <w:b/>
                <w:sz w:val="26"/>
                <w:szCs w:val="26"/>
              </w:rPr>
            </w:pPr>
          </w:p>
          <w:p w14:paraId="69055565" w14:textId="77777777" w:rsidR="00333DEE" w:rsidRPr="00F90907" w:rsidRDefault="00333DEE" w:rsidP="002A3057">
            <w:pPr>
              <w:pStyle w:val="a3"/>
              <w:jc w:val="center"/>
              <w:rPr>
                <w:rFonts w:ascii="Times New Roman" w:hAnsi="Times New Roman"/>
                <w:b/>
                <w:sz w:val="26"/>
                <w:szCs w:val="26"/>
              </w:rPr>
            </w:pPr>
            <w:r w:rsidRPr="00F90907">
              <w:rPr>
                <w:rFonts w:ascii="Times New Roman" w:hAnsi="Times New Roman"/>
                <w:b/>
                <w:sz w:val="26"/>
                <w:szCs w:val="26"/>
              </w:rPr>
              <w:t>Лечебно-косметическая продукция</w:t>
            </w:r>
          </w:p>
          <w:p w14:paraId="0CAA0519" w14:textId="77777777" w:rsidR="00333DEE" w:rsidRPr="00F90907" w:rsidRDefault="00333DEE" w:rsidP="002A3057">
            <w:pPr>
              <w:pStyle w:val="a3"/>
              <w:jc w:val="center"/>
              <w:rPr>
                <w:rFonts w:ascii="Times New Roman" w:hAnsi="Times New Roman"/>
                <w:b/>
                <w:sz w:val="26"/>
                <w:szCs w:val="26"/>
              </w:rPr>
            </w:pPr>
          </w:p>
        </w:tc>
        <w:tc>
          <w:tcPr>
            <w:tcW w:w="1472" w:type="dxa"/>
          </w:tcPr>
          <w:p w14:paraId="719237CB" w14:textId="77777777" w:rsidR="00333DEE" w:rsidRPr="00F90907" w:rsidRDefault="00333DEE" w:rsidP="002A3057">
            <w:pPr>
              <w:pStyle w:val="a3"/>
              <w:jc w:val="center"/>
              <w:rPr>
                <w:rFonts w:ascii="Times New Roman" w:hAnsi="Times New Roman"/>
                <w:sz w:val="26"/>
                <w:szCs w:val="26"/>
              </w:rPr>
            </w:pPr>
          </w:p>
        </w:tc>
      </w:tr>
      <w:tr w:rsidR="00333DEE" w:rsidRPr="00312DF2" w14:paraId="30EE5467" w14:textId="2CB3A35A" w:rsidTr="00F90907">
        <w:trPr>
          <w:trHeight w:val="451"/>
        </w:trPr>
        <w:tc>
          <w:tcPr>
            <w:tcW w:w="9018" w:type="dxa"/>
            <w:gridSpan w:val="2"/>
          </w:tcPr>
          <w:p w14:paraId="0F0E3A65"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Грязь лечебная «</w:t>
            </w:r>
            <w:proofErr w:type="spellStart"/>
            <w:r w:rsidRPr="00F90907">
              <w:rPr>
                <w:rFonts w:ascii="Times New Roman" w:hAnsi="Times New Roman"/>
                <w:sz w:val="26"/>
                <w:szCs w:val="26"/>
              </w:rPr>
              <w:t>Мелководненская</w:t>
            </w:r>
            <w:proofErr w:type="spellEnd"/>
            <w:r w:rsidRPr="00F90907">
              <w:rPr>
                <w:rFonts w:ascii="Times New Roman" w:hAnsi="Times New Roman"/>
                <w:sz w:val="26"/>
                <w:szCs w:val="26"/>
              </w:rPr>
              <w:t>», 1 кг</w:t>
            </w:r>
          </w:p>
        </w:tc>
        <w:tc>
          <w:tcPr>
            <w:tcW w:w="1472" w:type="dxa"/>
          </w:tcPr>
          <w:p w14:paraId="028E860C" w14:textId="7612A1AF"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3C120F1E" w14:textId="30B91F60" w:rsidTr="00F90907">
        <w:trPr>
          <w:trHeight w:val="428"/>
        </w:trPr>
        <w:tc>
          <w:tcPr>
            <w:tcW w:w="9018" w:type="dxa"/>
            <w:gridSpan w:val="2"/>
          </w:tcPr>
          <w:p w14:paraId="4228CC48"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Грязь лечебная «</w:t>
            </w:r>
            <w:proofErr w:type="spellStart"/>
            <w:r w:rsidRPr="00F90907">
              <w:rPr>
                <w:rFonts w:ascii="Times New Roman" w:hAnsi="Times New Roman"/>
                <w:sz w:val="26"/>
                <w:szCs w:val="26"/>
              </w:rPr>
              <w:t>Мелководненская</w:t>
            </w:r>
            <w:proofErr w:type="spellEnd"/>
            <w:r w:rsidRPr="00F90907">
              <w:rPr>
                <w:rFonts w:ascii="Times New Roman" w:hAnsi="Times New Roman"/>
                <w:sz w:val="26"/>
                <w:szCs w:val="26"/>
              </w:rPr>
              <w:t>», 0,5 кг</w:t>
            </w:r>
          </w:p>
        </w:tc>
        <w:tc>
          <w:tcPr>
            <w:tcW w:w="1472" w:type="dxa"/>
          </w:tcPr>
          <w:p w14:paraId="48F57560" w14:textId="73F550B4"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350</w:t>
            </w:r>
          </w:p>
        </w:tc>
      </w:tr>
      <w:tr w:rsidR="00333DEE" w:rsidRPr="00312DF2" w14:paraId="2B890D53" w14:textId="0BA4CA01" w:rsidTr="00F90907">
        <w:trPr>
          <w:trHeight w:val="451"/>
        </w:trPr>
        <w:tc>
          <w:tcPr>
            <w:tcW w:w="9018" w:type="dxa"/>
            <w:gridSpan w:val="2"/>
          </w:tcPr>
          <w:p w14:paraId="1BDABB41" w14:textId="77777777" w:rsidR="00333DEE" w:rsidRPr="00F90907" w:rsidRDefault="00333DEE" w:rsidP="002A3057">
            <w:pPr>
              <w:pStyle w:val="a3"/>
              <w:rPr>
                <w:rFonts w:ascii="Times New Roman" w:hAnsi="Times New Roman"/>
                <w:sz w:val="26"/>
                <w:szCs w:val="26"/>
              </w:rPr>
            </w:pPr>
            <w:proofErr w:type="spellStart"/>
            <w:r w:rsidRPr="00F90907">
              <w:rPr>
                <w:rFonts w:ascii="Times New Roman" w:hAnsi="Times New Roman"/>
                <w:sz w:val="26"/>
                <w:szCs w:val="26"/>
              </w:rPr>
              <w:t>Биогель</w:t>
            </w:r>
            <w:proofErr w:type="spellEnd"/>
            <w:r w:rsidRPr="00F90907">
              <w:rPr>
                <w:rFonts w:ascii="Times New Roman" w:hAnsi="Times New Roman"/>
                <w:sz w:val="26"/>
                <w:szCs w:val="26"/>
              </w:rPr>
              <w:t xml:space="preserve"> «</w:t>
            </w:r>
            <w:proofErr w:type="spellStart"/>
            <w:r w:rsidRPr="00F90907">
              <w:rPr>
                <w:rFonts w:ascii="Times New Roman" w:hAnsi="Times New Roman"/>
                <w:sz w:val="26"/>
                <w:szCs w:val="26"/>
              </w:rPr>
              <w:t>Ламиналь</w:t>
            </w:r>
            <w:proofErr w:type="spellEnd"/>
            <w:r w:rsidRPr="00F90907">
              <w:rPr>
                <w:rFonts w:ascii="Times New Roman" w:hAnsi="Times New Roman"/>
                <w:sz w:val="26"/>
                <w:szCs w:val="26"/>
              </w:rPr>
              <w:t>» - питьевой, 1 пакет</w:t>
            </w:r>
          </w:p>
        </w:tc>
        <w:tc>
          <w:tcPr>
            <w:tcW w:w="1472" w:type="dxa"/>
          </w:tcPr>
          <w:p w14:paraId="4BE651F1" w14:textId="3A7C69A5"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600</w:t>
            </w:r>
          </w:p>
        </w:tc>
      </w:tr>
      <w:tr w:rsidR="00333DEE" w:rsidRPr="00312DF2" w14:paraId="141DDF90" w14:textId="5DE272A0" w:rsidTr="00F90907">
        <w:trPr>
          <w:trHeight w:val="451"/>
        </w:trPr>
        <w:tc>
          <w:tcPr>
            <w:tcW w:w="9018" w:type="dxa"/>
            <w:gridSpan w:val="2"/>
          </w:tcPr>
          <w:p w14:paraId="43D0F1AF" w14:textId="77777777" w:rsidR="00333DEE" w:rsidRPr="00F90907" w:rsidRDefault="00333DEE" w:rsidP="002A3057">
            <w:pPr>
              <w:pStyle w:val="a3"/>
              <w:rPr>
                <w:rFonts w:ascii="Times New Roman" w:hAnsi="Times New Roman"/>
                <w:sz w:val="26"/>
                <w:szCs w:val="26"/>
              </w:rPr>
            </w:pPr>
            <w:r w:rsidRPr="00F90907">
              <w:rPr>
                <w:rFonts w:ascii="Times New Roman" w:hAnsi="Times New Roman"/>
                <w:sz w:val="26"/>
                <w:szCs w:val="26"/>
              </w:rPr>
              <w:t>Патчи для век (2 шт.)</w:t>
            </w:r>
          </w:p>
        </w:tc>
        <w:tc>
          <w:tcPr>
            <w:tcW w:w="1472" w:type="dxa"/>
          </w:tcPr>
          <w:p w14:paraId="5354496D" w14:textId="29762BAF" w:rsidR="00333DEE" w:rsidRPr="00F90907" w:rsidRDefault="00333DEE" w:rsidP="002A3057">
            <w:pPr>
              <w:pStyle w:val="a3"/>
              <w:jc w:val="center"/>
              <w:rPr>
                <w:rFonts w:ascii="Times New Roman" w:hAnsi="Times New Roman"/>
                <w:sz w:val="26"/>
                <w:szCs w:val="26"/>
              </w:rPr>
            </w:pPr>
            <w:r w:rsidRPr="00F90907">
              <w:rPr>
                <w:rFonts w:ascii="Times New Roman" w:hAnsi="Times New Roman"/>
                <w:sz w:val="26"/>
                <w:szCs w:val="26"/>
              </w:rPr>
              <w:t>200</w:t>
            </w:r>
          </w:p>
        </w:tc>
      </w:tr>
      <w:tr w:rsidR="00333DEE" w:rsidRPr="00312DF2" w14:paraId="3F7E9ADE" w14:textId="6391CA9D" w:rsidTr="00F90907">
        <w:trPr>
          <w:trHeight w:val="1353"/>
        </w:trPr>
        <w:tc>
          <w:tcPr>
            <w:tcW w:w="9018" w:type="dxa"/>
            <w:gridSpan w:val="2"/>
          </w:tcPr>
          <w:p w14:paraId="59165BB9" w14:textId="77777777" w:rsidR="00333DEE" w:rsidRDefault="00333DEE" w:rsidP="002A3057">
            <w:pPr>
              <w:pStyle w:val="a3"/>
              <w:jc w:val="center"/>
              <w:rPr>
                <w:rFonts w:ascii="Times New Roman" w:hAnsi="Times New Roman"/>
                <w:b/>
                <w:sz w:val="26"/>
                <w:szCs w:val="26"/>
              </w:rPr>
            </w:pPr>
          </w:p>
          <w:p w14:paraId="49C99BD4" w14:textId="77777777" w:rsidR="00333DEE" w:rsidRDefault="00333DEE" w:rsidP="002A3057">
            <w:pPr>
              <w:pStyle w:val="a3"/>
              <w:jc w:val="center"/>
              <w:rPr>
                <w:rFonts w:ascii="Times New Roman" w:hAnsi="Times New Roman"/>
                <w:b/>
                <w:sz w:val="26"/>
                <w:szCs w:val="26"/>
              </w:rPr>
            </w:pPr>
            <w:r>
              <w:rPr>
                <w:rFonts w:ascii="Times New Roman" w:hAnsi="Times New Roman"/>
                <w:b/>
                <w:sz w:val="26"/>
                <w:szCs w:val="26"/>
              </w:rPr>
              <w:t xml:space="preserve">Скидки на дополнительные платные процедуры </w:t>
            </w:r>
          </w:p>
          <w:p w14:paraId="566BE2C4" w14:textId="77777777" w:rsidR="00333DEE" w:rsidRDefault="00333DEE" w:rsidP="002A3057">
            <w:pPr>
              <w:pStyle w:val="a3"/>
              <w:jc w:val="center"/>
              <w:rPr>
                <w:rFonts w:ascii="Times New Roman" w:hAnsi="Times New Roman"/>
                <w:b/>
                <w:sz w:val="26"/>
                <w:szCs w:val="26"/>
              </w:rPr>
            </w:pPr>
            <w:r>
              <w:rPr>
                <w:rFonts w:ascii="Times New Roman" w:hAnsi="Times New Roman"/>
                <w:b/>
                <w:sz w:val="26"/>
                <w:szCs w:val="26"/>
              </w:rPr>
              <w:t>(не входящие в стоимость путевки)*</w:t>
            </w:r>
          </w:p>
          <w:p w14:paraId="03E74F60" w14:textId="77777777" w:rsidR="00333DEE" w:rsidRPr="00CB4275" w:rsidRDefault="00333DEE" w:rsidP="002A3057">
            <w:pPr>
              <w:pStyle w:val="a3"/>
              <w:jc w:val="center"/>
              <w:rPr>
                <w:rFonts w:ascii="Times New Roman" w:hAnsi="Times New Roman"/>
                <w:b/>
                <w:sz w:val="26"/>
                <w:szCs w:val="26"/>
              </w:rPr>
            </w:pPr>
          </w:p>
        </w:tc>
        <w:tc>
          <w:tcPr>
            <w:tcW w:w="1472" w:type="dxa"/>
          </w:tcPr>
          <w:p w14:paraId="3DD01315" w14:textId="77777777" w:rsidR="00333DEE" w:rsidRPr="00DD6549" w:rsidRDefault="00333DEE" w:rsidP="002A3057">
            <w:pPr>
              <w:pStyle w:val="a3"/>
              <w:jc w:val="center"/>
              <w:rPr>
                <w:rFonts w:ascii="Times New Roman" w:hAnsi="Times New Roman"/>
                <w:color w:val="FF0000"/>
                <w:sz w:val="26"/>
                <w:szCs w:val="26"/>
              </w:rPr>
            </w:pPr>
          </w:p>
          <w:p w14:paraId="5BDCC501" w14:textId="0F25F260" w:rsidR="00333DEE" w:rsidRPr="00F90907" w:rsidRDefault="00333DEE" w:rsidP="002A3057">
            <w:pPr>
              <w:pStyle w:val="a3"/>
              <w:jc w:val="center"/>
              <w:rPr>
                <w:rFonts w:ascii="Times New Roman" w:hAnsi="Times New Roman"/>
                <w:b/>
                <w:color w:val="FF0000"/>
                <w:sz w:val="26"/>
                <w:szCs w:val="26"/>
                <w:lang w:val="en-US"/>
              </w:rPr>
            </w:pPr>
            <w:r w:rsidRPr="00F90907">
              <w:rPr>
                <w:rFonts w:ascii="Times New Roman" w:hAnsi="Times New Roman"/>
                <w:b/>
                <w:sz w:val="26"/>
                <w:szCs w:val="26"/>
                <w:lang w:val="en-US"/>
              </w:rPr>
              <w:t>%</w:t>
            </w:r>
          </w:p>
        </w:tc>
      </w:tr>
      <w:tr w:rsidR="00333DEE" w:rsidRPr="00312DF2" w14:paraId="3C671BEC" w14:textId="666C5872" w:rsidTr="00F90907">
        <w:trPr>
          <w:trHeight w:val="216"/>
        </w:trPr>
        <w:tc>
          <w:tcPr>
            <w:tcW w:w="9018" w:type="dxa"/>
            <w:gridSpan w:val="2"/>
          </w:tcPr>
          <w:p w14:paraId="770818E0" w14:textId="77777777" w:rsidR="00333DEE" w:rsidRPr="00312DF2" w:rsidRDefault="00333DEE" w:rsidP="002A3057">
            <w:pPr>
              <w:pStyle w:val="a3"/>
              <w:rPr>
                <w:rFonts w:ascii="Times New Roman" w:hAnsi="Times New Roman"/>
                <w:sz w:val="26"/>
                <w:szCs w:val="26"/>
              </w:rPr>
            </w:pPr>
            <w:r>
              <w:rPr>
                <w:rFonts w:ascii="Times New Roman" w:hAnsi="Times New Roman"/>
                <w:sz w:val="26"/>
                <w:szCs w:val="26"/>
              </w:rPr>
              <w:t>Дети до 3-х лет</w:t>
            </w:r>
          </w:p>
        </w:tc>
        <w:tc>
          <w:tcPr>
            <w:tcW w:w="1472" w:type="dxa"/>
          </w:tcPr>
          <w:p w14:paraId="0CAF4E9A" w14:textId="77777777" w:rsidR="00333DEE" w:rsidRPr="00312DF2" w:rsidRDefault="00333DEE" w:rsidP="002A3057">
            <w:pPr>
              <w:pStyle w:val="a3"/>
              <w:jc w:val="center"/>
              <w:rPr>
                <w:rFonts w:ascii="Times New Roman" w:hAnsi="Times New Roman"/>
                <w:sz w:val="26"/>
                <w:szCs w:val="26"/>
              </w:rPr>
            </w:pPr>
            <w:r>
              <w:rPr>
                <w:rFonts w:ascii="Times New Roman" w:hAnsi="Times New Roman"/>
                <w:sz w:val="26"/>
                <w:szCs w:val="26"/>
              </w:rPr>
              <w:t>50%</w:t>
            </w:r>
          </w:p>
        </w:tc>
      </w:tr>
      <w:tr w:rsidR="00333DEE" w:rsidRPr="00312DF2" w14:paraId="213AEAA8" w14:textId="79DD933A" w:rsidTr="00F90907">
        <w:trPr>
          <w:trHeight w:val="216"/>
        </w:trPr>
        <w:tc>
          <w:tcPr>
            <w:tcW w:w="9018" w:type="dxa"/>
            <w:gridSpan w:val="2"/>
          </w:tcPr>
          <w:p w14:paraId="5AA70C7E" w14:textId="088312B4" w:rsidR="00333DEE" w:rsidRPr="00312DF2" w:rsidRDefault="00333DEE" w:rsidP="00AF2926">
            <w:pPr>
              <w:pStyle w:val="a3"/>
              <w:tabs>
                <w:tab w:val="left" w:pos="2790"/>
              </w:tabs>
              <w:rPr>
                <w:rFonts w:ascii="Times New Roman" w:hAnsi="Times New Roman"/>
                <w:sz w:val="26"/>
                <w:szCs w:val="26"/>
              </w:rPr>
            </w:pPr>
            <w:r>
              <w:rPr>
                <w:rFonts w:ascii="Times New Roman" w:hAnsi="Times New Roman"/>
                <w:sz w:val="26"/>
                <w:szCs w:val="26"/>
              </w:rPr>
              <w:t>Дети с 3-х до 5 лет</w:t>
            </w:r>
            <w:r w:rsidR="00AF2926">
              <w:rPr>
                <w:rFonts w:ascii="Times New Roman" w:hAnsi="Times New Roman"/>
                <w:sz w:val="26"/>
                <w:szCs w:val="26"/>
              </w:rPr>
              <w:tab/>
            </w:r>
          </w:p>
        </w:tc>
        <w:tc>
          <w:tcPr>
            <w:tcW w:w="1472" w:type="dxa"/>
          </w:tcPr>
          <w:p w14:paraId="55971CDB" w14:textId="77777777" w:rsidR="00333DEE" w:rsidRPr="00312DF2" w:rsidRDefault="00333DEE" w:rsidP="002A3057">
            <w:pPr>
              <w:pStyle w:val="a3"/>
              <w:jc w:val="center"/>
              <w:rPr>
                <w:rFonts w:ascii="Times New Roman" w:hAnsi="Times New Roman"/>
                <w:sz w:val="26"/>
                <w:szCs w:val="26"/>
              </w:rPr>
            </w:pPr>
            <w:r>
              <w:rPr>
                <w:rFonts w:ascii="Times New Roman" w:hAnsi="Times New Roman"/>
                <w:sz w:val="26"/>
                <w:szCs w:val="26"/>
              </w:rPr>
              <w:t>30%</w:t>
            </w:r>
          </w:p>
        </w:tc>
      </w:tr>
      <w:tr w:rsidR="00AF2926" w:rsidRPr="00312DF2" w14:paraId="1E0C02FE" w14:textId="77777777" w:rsidTr="00F90907">
        <w:trPr>
          <w:trHeight w:val="216"/>
        </w:trPr>
        <w:tc>
          <w:tcPr>
            <w:tcW w:w="9018" w:type="dxa"/>
            <w:gridSpan w:val="2"/>
          </w:tcPr>
          <w:p w14:paraId="4418919B" w14:textId="2F0D81D7" w:rsidR="00AF2926" w:rsidRPr="00AF2926" w:rsidRDefault="00AF2926" w:rsidP="00AF2926">
            <w:pPr>
              <w:pStyle w:val="a3"/>
              <w:tabs>
                <w:tab w:val="left" w:pos="2790"/>
              </w:tabs>
              <w:rPr>
                <w:rFonts w:ascii="Times New Roman" w:hAnsi="Times New Roman"/>
                <w:sz w:val="26"/>
                <w:szCs w:val="26"/>
              </w:rPr>
            </w:pPr>
            <w:r w:rsidRPr="00AF2926">
              <w:rPr>
                <w:rFonts w:ascii="Times New Roman" w:hAnsi="Times New Roman"/>
                <w:bCs/>
                <w:sz w:val="26"/>
                <w:szCs w:val="26"/>
              </w:rPr>
              <w:t>Ветераны боевых действий</w:t>
            </w:r>
          </w:p>
        </w:tc>
        <w:tc>
          <w:tcPr>
            <w:tcW w:w="1472" w:type="dxa"/>
          </w:tcPr>
          <w:p w14:paraId="7D96D23A" w14:textId="10B5A799" w:rsidR="00AF2926" w:rsidRDefault="00AF2926" w:rsidP="002A3057">
            <w:pPr>
              <w:pStyle w:val="a3"/>
              <w:jc w:val="center"/>
              <w:rPr>
                <w:rFonts w:ascii="Times New Roman" w:hAnsi="Times New Roman"/>
                <w:sz w:val="26"/>
                <w:szCs w:val="26"/>
              </w:rPr>
            </w:pPr>
            <w:r>
              <w:rPr>
                <w:rFonts w:ascii="Times New Roman" w:hAnsi="Times New Roman"/>
                <w:sz w:val="26"/>
                <w:szCs w:val="26"/>
              </w:rPr>
              <w:t>30%</w:t>
            </w:r>
            <w:bookmarkStart w:id="0" w:name="_GoBack"/>
            <w:bookmarkEnd w:id="0"/>
          </w:p>
        </w:tc>
      </w:tr>
      <w:tr w:rsidR="00333DEE" w:rsidRPr="00312DF2" w14:paraId="1549A4DB" w14:textId="1923252F" w:rsidTr="00F90907">
        <w:trPr>
          <w:trHeight w:val="216"/>
        </w:trPr>
        <w:tc>
          <w:tcPr>
            <w:tcW w:w="9018" w:type="dxa"/>
            <w:gridSpan w:val="2"/>
          </w:tcPr>
          <w:p w14:paraId="6C48F47D" w14:textId="77777777" w:rsidR="00333DEE" w:rsidRPr="00312DF2" w:rsidRDefault="00333DEE" w:rsidP="002A3057">
            <w:pPr>
              <w:pStyle w:val="a3"/>
              <w:rPr>
                <w:rFonts w:ascii="Times New Roman" w:hAnsi="Times New Roman"/>
                <w:sz w:val="26"/>
                <w:szCs w:val="26"/>
              </w:rPr>
            </w:pPr>
            <w:r>
              <w:rPr>
                <w:rFonts w:ascii="Times New Roman" w:hAnsi="Times New Roman"/>
                <w:sz w:val="26"/>
                <w:szCs w:val="26"/>
              </w:rPr>
              <w:t>Инвалиды 1 и 2 групп по заболеванию</w:t>
            </w:r>
          </w:p>
        </w:tc>
        <w:tc>
          <w:tcPr>
            <w:tcW w:w="1472" w:type="dxa"/>
          </w:tcPr>
          <w:p w14:paraId="45D847DC" w14:textId="77777777" w:rsidR="00333DEE" w:rsidRPr="00312DF2" w:rsidRDefault="00333DEE" w:rsidP="002A3057">
            <w:pPr>
              <w:pStyle w:val="a3"/>
              <w:jc w:val="center"/>
              <w:rPr>
                <w:rFonts w:ascii="Times New Roman" w:hAnsi="Times New Roman"/>
                <w:sz w:val="26"/>
                <w:szCs w:val="26"/>
              </w:rPr>
            </w:pPr>
            <w:r>
              <w:rPr>
                <w:rFonts w:ascii="Times New Roman" w:hAnsi="Times New Roman"/>
                <w:sz w:val="26"/>
                <w:szCs w:val="26"/>
              </w:rPr>
              <w:t>50%</w:t>
            </w:r>
          </w:p>
        </w:tc>
      </w:tr>
      <w:tr w:rsidR="00333DEE" w:rsidRPr="00312DF2" w14:paraId="00007950" w14:textId="29F21FD1" w:rsidTr="00F90907">
        <w:trPr>
          <w:trHeight w:val="216"/>
        </w:trPr>
        <w:tc>
          <w:tcPr>
            <w:tcW w:w="9018" w:type="dxa"/>
            <w:gridSpan w:val="2"/>
          </w:tcPr>
          <w:p w14:paraId="4546288B" w14:textId="77777777" w:rsidR="00333DEE" w:rsidRPr="00312DF2" w:rsidRDefault="00333DEE" w:rsidP="002A3057">
            <w:pPr>
              <w:pStyle w:val="a3"/>
              <w:rPr>
                <w:rFonts w:ascii="Times New Roman" w:hAnsi="Times New Roman"/>
                <w:sz w:val="26"/>
                <w:szCs w:val="26"/>
              </w:rPr>
            </w:pPr>
            <w:r>
              <w:rPr>
                <w:rFonts w:ascii="Times New Roman" w:hAnsi="Times New Roman"/>
                <w:sz w:val="26"/>
                <w:szCs w:val="26"/>
              </w:rPr>
              <w:t>Участники, инвалиды ВОВ</w:t>
            </w:r>
          </w:p>
        </w:tc>
        <w:tc>
          <w:tcPr>
            <w:tcW w:w="1472" w:type="dxa"/>
          </w:tcPr>
          <w:p w14:paraId="2F8E452C" w14:textId="77777777" w:rsidR="00333DEE" w:rsidRPr="00312DF2" w:rsidRDefault="00333DEE" w:rsidP="002A3057">
            <w:pPr>
              <w:pStyle w:val="a3"/>
              <w:jc w:val="center"/>
              <w:rPr>
                <w:rFonts w:ascii="Times New Roman" w:hAnsi="Times New Roman"/>
                <w:sz w:val="26"/>
                <w:szCs w:val="26"/>
              </w:rPr>
            </w:pPr>
            <w:r>
              <w:rPr>
                <w:rFonts w:ascii="Times New Roman" w:hAnsi="Times New Roman"/>
                <w:sz w:val="26"/>
                <w:szCs w:val="26"/>
              </w:rPr>
              <w:t>50%</w:t>
            </w:r>
          </w:p>
        </w:tc>
      </w:tr>
      <w:tr w:rsidR="00333DEE" w:rsidRPr="00312DF2" w14:paraId="5171E5C2" w14:textId="593EEAC1" w:rsidTr="00F90907">
        <w:trPr>
          <w:trHeight w:val="216"/>
        </w:trPr>
        <w:tc>
          <w:tcPr>
            <w:tcW w:w="9018" w:type="dxa"/>
            <w:gridSpan w:val="2"/>
          </w:tcPr>
          <w:p w14:paraId="2D3A9AC0" w14:textId="77777777" w:rsidR="00333DEE" w:rsidRPr="00312DF2" w:rsidRDefault="00333DEE" w:rsidP="002A3057">
            <w:pPr>
              <w:pStyle w:val="a3"/>
              <w:rPr>
                <w:rFonts w:ascii="Times New Roman" w:hAnsi="Times New Roman"/>
                <w:sz w:val="26"/>
                <w:szCs w:val="26"/>
              </w:rPr>
            </w:pPr>
            <w:r>
              <w:rPr>
                <w:rFonts w:ascii="Times New Roman" w:hAnsi="Times New Roman"/>
                <w:sz w:val="26"/>
                <w:szCs w:val="26"/>
              </w:rPr>
              <w:t>Сотрудник</w:t>
            </w:r>
            <w:proofErr w:type="gramStart"/>
            <w:r>
              <w:rPr>
                <w:rFonts w:ascii="Times New Roman" w:hAnsi="Times New Roman"/>
                <w:sz w:val="26"/>
                <w:szCs w:val="26"/>
              </w:rPr>
              <w:t>и ООО</w:t>
            </w:r>
            <w:proofErr w:type="gramEnd"/>
            <w:r>
              <w:rPr>
                <w:rFonts w:ascii="Times New Roman" w:hAnsi="Times New Roman"/>
                <w:sz w:val="26"/>
                <w:szCs w:val="26"/>
              </w:rPr>
              <w:t xml:space="preserve"> «ДальСТАМ», ЧОУ «Эврика» (индивидуально)</w:t>
            </w:r>
          </w:p>
        </w:tc>
        <w:tc>
          <w:tcPr>
            <w:tcW w:w="1472" w:type="dxa"/>
          </w:tcPr>
          <w:p w14:paraId="3C4F836E" w14:textId="77777777" w:rsidR="00333DEE" w:rsidRPr="00312DF2" w:rsidRDefault="00333DEE" w:rsidP="002A3057">
            <w:pPr>
              <w:pStyle w:val="a3"/>
              <w:jc w:val="center"/>
              <w:rPr>
                <w:rFonts w:ascii="Times New Roman" w:hAnsi="Times New Roman"/>
                <w:sz w:val="26"/>
                <w:szCs w:val="26"/>
              </w:rPr>
            </w:pPr>
            <w:r>
              <w:rPr>
                <w:rFonts w:ascii="Times New Roman" w:hAnsi="Times New Roman"/>
                <w:sz w:val="26"/>
                <w:szCs w:val="26"/>
              </w:rPr>
              <w:t>50%</w:t>
            </w:r>
          </w:p>
        </w:tc>
      </w:tr>
      <w:tr w:rsidR="00333DEE" w:rsidRPr="00312DF2" w14:paraId="58842996" w14:textId="48FA1F58" w:rsidTr="00F90907">
        <w:trPr>
          <w:trHeight w:val="216"/>
        </w:trPr>
        <w:tc>
          <w:tcPr>
            <w:tcW w:w="9018" w:type="dxa"/>
            <w:gridSpan w:val="2"/>
          </w:tcPr>
          <w:p w14:paraId="1988124E" w14:textId="77777777" w:rsidR="00333DEE" w:rsidRDefault="00333DEE" w:rsidP="002A3057">
            <w:pPr>
              <w:pStyle w:val="a3"/>
              <w:rPr>
                <w:rFonts w:ascii="Times New Roman" w:hAnsi="Times New Roman"/>
                <w:b/>
                <w:sz w:val="26"/>
                <w:szCs w:val="26"/>
              </w:rPr>
            </w:pPr>
          </w:p>
          <w:p w14:paraId="1432F11D" w14:textId="77777777" w:rsidR="00333DEE" w:rsidRDefault="00333DEE" w:rsidP="002A3057">
            <w:pPr>
              <w:pStyle w:val="a3"/>
              <w:jc w:val="center"/>
              <w:rPr>
                <w:rFonts w:ascii="Times New Roman" w:hAnsi="Times New Roman"/>
                <w:b/>
                <w:sz w:val="26"/>
                <w:szCs w:val="26"/>
              </w:rPr>
            </w:pPr>
            <w:r>
              <w:rPr>
                <w:rFonts w:ascii="Times New Roman" w:hAnsi="Times New Roman"/>
                <w:b/>
                <w:sz w:val="26"/>
                <w:szCs w:val="26"/>
              </w:rPr>
              <w:t>* Скидки не распространяю</w:t>
            </w:r>
            <w:r w:rsidRPr="00C62A68">
              <w:rPr>
                <w:rFonts w:ascii="Times New Roman" w:hAnsi="Times New Roman"/>
                <w:b/>
                <w:sz w:val="26"/>
                <w:szCs w:val="26"/>
              </w:rPr>
              <w:t>тся на косметические п</w:t>
            </w:r>
            <w:r>
              <w:rPr>
                <w:rFonts w:ascii="Times New Roman" w:hAnsi="Times New Roman"/>
                <w:b/>
                <w:sz w:val="26"/>
                <w:szCs w:val="26"/>
              </w:rPr>
              <w:t xml:space="preserve">роцедуры (обертывание, маски), </w:t>
            </w:r>
            <w:r w:rsidRPr="00C62A68">
              <w:rPr>
                <w:rFonts w:ascii="Times New Roman" w:hAnsi="Times New Roman"/>
                <w:b/>
                <w:sz w:val="26"/>
                <w:szCs w:val="26"/>
              </w:rPr>
              <w:t>массаж</w:t>
            </w:r>
            <w:r>
              <w:rPr>
                <w:rFonts w:ascii="Times New Roman" w:hAnsi="Times New Roman"/>
                <w:b/>
                <w:sz w:val="26"/>
                <w:szCs w:val="26"/>
              </w:rPr>
              <w:t xml:space="preserve"> лечебный и оздоровительный.</w:t>
            </w:r>
          </w:p>
          <w:p w14:paraId="0158908C" w14:textId="77777777" w:rsidR="00333DEE" w:rsidRPr="00C62A68" w:rsidRDefault="00333DEE" w:rsidP="002A3057">
            <w:pPr>
              <w:pStyle w:val="a3"/>
              <w:jc w:val="center"/>
              <w:rPr>
                <w:rFonts w:ascii="Times New Roman" w:hAnsi="Times New Roman"/>
                <w:b/>
                <w:sz w:val="26"/>
                <w:szCs w:val="26"/>
              </w:rPr>
            </w:pPr>
          </w:p>
        </w:tc>
        <w:tc>
          <w:tcPr>
            <w:tcW w:w="1472" w:type="dxa"/>
          </w:tcPr>
          <w:p w14:paraId="3DAE0860" w14:textId="77777777" w:rsidR="00333DEE" w:rsidRPr="00312DF2" w:rsidRDefault="00333DEE" w:rsidP="002A3057">
            <w:pPr>
              <w:pStyle w:val="a3"/>
              <w:jc w:val="center"/>
              <w:rPr>
                <w:rFonts w:ascii="Times New Roman" w:hAnsi="Times New Roman"/>
                <w:sz w:val="26"/>
                <w:szCs w:val="26"/>
              </w:rPr>
            </w:pPr>
          </w:p>
        </w:tc>
      </w:tr>
    </w:tbl>
    <w:p w14:paraId="613C3535" w14:textId="77777777" w:rsidR="00AE343F" w:rsidRDefault="00AE343F" w:rsidP="00AE343F"/>
    <w:p w14:paraId="5DD22AAA" w14:textId="77777777" w:rsidR="00AE343F" w:rsidRDefault="00AE343F" w:rsidP="00AE343F"/>
    <w:p w14:paraId="62BB91A0" w14:textId="77777777" w:rsidR="00AE343F" w:rsidRDefault="00AE343F" w:rsidP="00AE343F"/>
    <w:p w14:paraId="2F58A198" w14:textId="77777777" w:rsidR="00E2431A" w:rsidRDefault="00E2431A"/>
    <w:sectPr w:rsidR="00E2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3F"/>
    <w:rsid w:val="000A13D1"/>
    <w:rsid w:val="001269AC"/>
    <w:rsid w:val="001E3BC6"/>
    <w:rsid w:val="00333DEE"/>
    <w:rsid w:val="00444383"/>
    <w:rsid w:val="004F1674"/>
    <w:rsid w:val="00566A4D"/>
    <w:rsid w:val="006D16EE"/>
    <w:rsid w:val="007E6B7B"/>
    <w:rsid w:val="008E12F4"/>
    <w:rsid w:val="00AE343F"/>
    <w:rsid w:val="00AF2926"/>
    <w:rsid w:val="00BD0682"/>
    <w:rsid w:val="00BF04DE"/>
    <w:rsid w:val="00C217C4"/>
    <w:rsid w:val="00C4175B"/>
    <w:rsid w:val="00C51652"/>
    <w:rsid w:val="00D052BE"/>
    <w:rsid w:val="00D64304"/>
    <w:rsid w:val="00DA6D8C"/>
    <w:rsid w:val="00DD6549"/>
    <w:rsid w:val="00E17905"/>
    <w:rsid w:val="00E2431A"/>
    <w:rsid w:val="00EF2902"/>
    <w:rsid w:val="00F9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43F"/>
    <w:pPr>
      <w:spacing w:after="0" w:line="240" w:lineRule="auto"/>
    </w:pPr>
    <w:rPr>
      <w:rFonts w:ascii="Calibri" w:eastAsia="Times New Roman" w:hAnsi="Calibri" w:cs="Times New Roman"/>
    </w:rPr>
  </w:style>
  <w:style w:type="paragraph" w:styleId="a4">
    <w:name w:val="Normal (Web)"/>
    <w:basedOn w:val="a"/>
    <w:uiPriority w:val="99"/>
    <w:unhideWhenUsed/>
    <w:rsid w:val="00AE343F"/>
    <w:pPr>
      <w:spacing w:before="100" w:beforeAutospacing="1" w:after="100" w:afterAutospacing="1"/>
    </w:pPr>
  </w:style>
  <w:style w:type="paragraph" w:styleId="a5">
    <w:name w:val="Balloon Text"/>
    <w:basedOn w:val="a"/>
    <w:link w:val="a6"/>
    <w:uiPriority w:val="99"/>
    <w:semiHidden/>
    <w:unhideWhenUsed/>
    <w:rsid w:val="00C51652"/>
    <w:rPr>
      <w:rFonts w:ascii="Segoe UI" w:hAnsi="Segoe UI" w:cs="Segoe UI"/>
      <w:sz w:val="18"/>
      <w:szCs w:val="18"/>
    </w:rPr>
  </w:style>
  <w:style w:type="character" w:customStyle="1" w:styleId="a6">
    <w:name w:val="Текст выноски Знак"/>
    <w:basedOn w:val="a0"/>
    <w:link w:val="a5"/>
    <w:uiPriority w:val="99"/>
    <w:semiHidden/>
    <w:rsid w:val="00C5165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43F"/>
    <w:pPr>
      <w:spacing w:after="0" w:line="240" w:lineRule="auto"/>
    </w:pPr>
    <w:rPr>
      <w:rFonts w:ascii="Calibri" w:eastAsia="Times New Roman" w:hAnsi="Calibri" w:cs="Times New Roman"/>
    </w:rPr>
  </w:style>
  <w:style w:type="paragraph" w:styleId="a4">
    <w:name w:val="Normal (Web)"/>
    <w:basedOn w:val="a"/>
    <w:uiPriority w:val="99"/>
    <w:unhideWhenUsed/>
    <w:rsid w:val="00AE343F"/>
    <w:pPr>
      <w:spacing w:before="100" w:beforeAutospacing="1" w:after="100" w:afterAutospacing="1"/>
    </w:pPr>
  </w:style>
  <w:style w:type="paragraph" w:styleId="a5">
    <w:name w:val="Balloon Text"/>
    <w:basedOn w:val="a"/>
    <w:link w:val="a6"/>
    <w:uiPriority w:val="99"/>
    <w:semiHidden/>
    <w:unhideWhenUsed/>
    <w:rsid w:val="00C51652"/>
    <w:rPr>
      <w:rFonts w:ascii="Segoe UI" w:hAnsi="Segoe UI" w:cs="Segoe UI"/>
      <w:sz w:val="18"/>
      <w:szCs w:val="18"/>
    </w:rPr>
  </w:style>
  <w:style w:type="character" w:customStyle="1" w:styleId="a6">
    <w:name w:val="Текст выноски Знак"/>
    <w:basedOn w:val="a0"/>
    <w:link w:val="a5"/>
    <w:uiPriority w:val="99"/>
    <w:semiHidden/>
    <w:rsid w:val="00C516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B9DE-13D6-40BB-AF00-1EE21431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Владимирова</dc:creator>
  <cp:keywords/>
  <dc:description/>
  <cp:lastModifiedBy>User</cp:lastModifiedBy>
  <cp:revision>22</cp:revision>
  <cp:lastPrinted>2020-12-30T11:25:00Z</cp:lastPrinted>
  <dcterms:created xsi:type="dcterms:W3CDTF">2020-12-21T11:21:00Z</dcterms:created>
  <dcterms:modified xsi:type="dcterms:W3CDTF">2022-04-04T01:06:00Z</dcterms:modified>
</cp:coreProperties>
</file>